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5BE" w:rsidRPr="00BE7262" w:rsidRDefault="00EE4D84" w:rsidP="00BB45BE">
      <w:pPr>
        <w:rPr>
          <w:rFonts w:ascii="Montserrat" w:hAnsi="Montserrat"/>
          <w:sz w:val="18"/>
          <w:szCs w:val="18"/>
        </w:rPr>
      </w:pPr>
      <w:r>
        <w:rPr>
          <w:noProof/>
          <w:lang w:eastAsia="es-MX"/>
        </w:rPr>
        <w:drawing>
          <wp:anchor distT="0" distB="0" distL="114300" distR="114300" simplePos="0" relativeHeight="251688960" behindDoc="0" locked="0" layoutInCell="1" allowOverlap="1" wp14:anchorId="515BB48F" wp14:editId="462AA3D9">
            <wp:simplePos x="0" y="0"/>
            <wp:positionH relativeFrom="column">
              <wp:posOffset>-730029</wp:posOffset>
            </wp:positionH>
            <wp:positionV relativeFrom="paragraph">
              <wp:posOffset>-910369</wp:posOffset>
            </wp:positionV>
            <wp:extent cx="7741512" cy="10037997"/>
            <wp:effectExtent l="0" t="0" r="0" b="1905"/>
            <wp:wrapNone/>
            <wp:docPr id="26"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n 2"/>
                    <pic:cNvPicPr>
                      <a:picLocks/>
                    </pic:cNvPicPr>
                  </pic:nvPicPr>
                  <pic:blipFill>
                    <a:blip r:embed="rId11">
                      <a:extLst>
                        <a:ext uri="{28A0092B-C50C-407E-A947-70E740481C1C}">
                          <a14:useLocalDpi xmlns:a14="http://schemas.microsoft.com/office/drawing/2010/main" val="0"/>
                        </a:ext>
                      </a:extLst>
                    </a:blip>
                    <a:srcRect t="36009"/>
                    <a:stretch>
                      <a:fillRect/>
                    </a:stretch>
                  </pic:blipFill>
                  <pic:spPr bwMode="auto">
                    <a:xfrm>
                      <a:off x="0" y="0"/>
                      <a:ext cx="7741512" cy="10037997"/>
                    </a:xfrm>
                    <a:prstGeom prst="rect">
                      <a:avLst/>
                    </a:prstGeom>
                    <a:noFill/>
                    <a:extLst/>
                  </pic:spPr>
                </pic:pic>
              </a:graphicData>
            </a:graphic>
            <wp14:sizeRelH relativeFrom="margin">
              <wp14:pctWidth>0</wp14:pctWidth>
            </wp14:sizeRelH>
            <wp14:sizeRelV relativeFrom="margin">
              <wp14:pctHeight>0</wp14:pctHeight>
            </wp14:sizeRelV>
          </wp:anchor>
        </w:drawing>
      </w:r>
    </w:p>
    <w:p w:rsidR="00B86D36" w:rsidRPr="00BE7262" w:rsidRDefault="00B86D36" w:rsidP="00BB45BE">
      <w:pPr>
        <w:rPr>
          <w:rFonts w:ascii="Montserrat" w:hAnsi="Montserrat"/>
          <w:sz w:val="18"/>
          <w:szCs w:val="18"/>
        </w:rPr>
        <w:sectPr w:rsidR="00B86D36" w:rsidRPr="00BE7262" w:rsidSect="00BB45BE">
          <w:headerReference w:type="even" r:id="rId12"/>
          <w:headerReference w:type="default" r:id="rId13"/>
          <w:footerReference w:type="default" r:id="rId14"/>
          <w:pgSz w:w="12240" w:h="15840" w:code="1"/>
          <w:pgMar w:top="1418" w:right="1134" w:bottom="1418" w:left="1134" w:header="709" w:footer="709" w:gutter="0"/>
          <w:cols w:space="454"/>
          <w:titlePg/>
        </w:sectPr>
      </w:pPr>
    </w:p>
    <w:p w:rsidR="00BB45BE" w:rsidRPr="00BE7262" w:rsidRDefault="00414DCD" w:rsidP="00BB45BE">
      <w:pPr>
        <w:rPr>
          <w:rFonts w:ascii="Montserrat" w:hAnsi="Montserrat"/>
          <w:sz w:val="18"/>
          <w:szCs w:val="18"/>
        </w:rPr>
      </w:pPr>
      <w:r w:rsidRPr="00BE7262">
        <w:rPr>
          <w:rFonts w:ascii="Montserrat" w:hAnsi="Montserrat"/>
          <w:noProof/>
          <w:sz w:val="18"/>
          <w:szCs w:val="18"/>
          <w:lang w:eastAsia="es-MX"/>
        </w:rPr>
        <w:lastRenderedPageBreak/>
        <mc:AlternateContent>
          <mc:Choice Requires="wps">
            <w:drawing>
              <wp:anchor distT="0" distB="0" distL="114300" distR="114300" simplePos="0" relativeHeight="251695104" behindDoc="0" locked="0" layoutInCell="1" allowOverlap="1" wp14:anchorId="12E4852B" wp14:editId="63D590EC">
                <wp:simplePos x="0" y="0"/>
                <wp:positionH relativeFrom="column">
                  <wp:posOffset>2846070</wp:posOffset>
                </wp:positionH>
                <wp:positionV relativeFrom="paragraph">
                  <wp:posOffset>6856095</wp:posOffset>
                </wp:positionV>
                <wp:extent cx="3731895" cy="1136650"/>
                <wp:effectExtent l="0" t="0" r="0" b="6350"/>
                <wp:wrapSquare wrapText="bothSides"/>
                <wp:docPr id="34"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1895" cy="11366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E93A8C" w:rsidRPr="003B5A94" w:rsidRDefault="00E93A8C" w:rsidP="00414DCD">
                            <w:pPr>
                              <w:rPr>
                                <w:rFonts w:ascii="Soberana Titular" w:hAnsi="Soberana Titular"/>
                                <w:b/>
                                <w:color w:val="FFFFFF" w:themeColor="background1"/>
                                <w:sz w:val="20"/>
                                <w:szCs w:val="20"/>
                              </w:rPr>
                            </w:pPr>
                            <w:r w:rsidRPr="003B5A94">
                              <w:rPr>
                                <w:rFonts w:ascii="Soberana Titular" w:hAnsi="Soberana Titular"/>
                                <w:b/>
                                <w:color w:val="FFFFFF" w:themeColor="background1"/>
                                <w:sz w:val="20"/>
                                <w:szCs w:val="20"/>
                              </w:rPr>
                              <w:t>Subsecretaría de Egresos</w:t>
                            </w:r>
                          </w:p>
                          <w:p w:rsidR="00E93A8C" w:rsidRDefault="00896361" w:rsidP="00414DCD">
                            <w:pPr>
                              <w:rPr>
                                <w:rFonts w:ascii="Montserrat Medium" w:hAnsi="Montserrat Medium"/>
                                <w:color w:val="B38E5D"/>
                                <w:sz w:val="24"/>
                                <w:szCs w:val="24"/>
                              </w:rPr>
                            </w:pPr>
                            <w:r>
                              <w:rPr>
                                <w:rFonts w:ascii="Montserrat Medium" w:hAnsi="Montserrat Medium"/>
                                <w:color w:val="B38E5D"/>
                                <w:sz w:val="24"/>
                                <w:szCs w:val="24"/>
                              </w:rPr>
                              <w:t>Dirección General de Planeación y Evaluación</w:t>
                            </w:r>
                          </w:p>
                          <w:p w:rsidR="00E93A8C" w:rsidRPr="00414DCD" w:rsidRDefault="00896361" w:rsidP="00414DCD">
                            <w:pPr>
                              <w:ind w:left="3400" w:firstLine="340"/>
                              <w:rPr>
                                <w:rFonts w:ascii="Montserrat Medium" w:hAnsi="Montserrat Medium"/>
                                <w:color w:val="B38E5D"/>
                                <w:sz w:val="24"/>
                                <w:szCs w:val="24"/>
                              </w:rPr>
                            </w:pPr>
                            <w:r>
                              <w:rPr>
                                <w:rFonts w:ascii="Montserrat Medium" w:hAnsi="Montserrat Medium"/>
                                <w:color w:val="B38E5D"/>
                                <w:sz w:val="24"/>
                                <w:szCs w:val="24"/>
                              </w:rPr>
                              <w:t>Jul</w:t>
                            </w:r>
                            <w:r w:rsidR="00E93A8C">
                              <w:rPr>
                                <w:rFonts w:ascii="Montserrat Medium" w:hAnsi="Montserrat Medium"/>
                                <w:color w:val="B38E5D"/>
                                <w:sz w:val="24"/>
                                <w:szCs w:val="24"/>
                              </w:rPr>
                              <w:t>io</w:t>
                            </w:r>
                            <w:r w:rsidR="00E93A8C" w:rsidRPr="00414DCD">
                              <w:rPr>
                                <w:rFonts w:ascii="Montserrat Medium" w:hAnsi="Montserrat Medium"/>
                                <w:color w:val="B38E5D"/>
                                <w:sz w:val="24"/>
                                <w:szCs w:val="24"/>
                              </w:rPr>
                              <w:t xml:space="preserve"> 2019</w:t>
                            </w:r>
                          </w:p>
                          <w:p w:rsidR="00E93A8C" w:rsidRPr="00EE2901" w:rsidRDefault="00E93A8C" w:rsidP="00414DCD">
                            <w:pPr>
                              <w:jc w:val="center"/>
                              <w:rPr>
                                <w:rFonts w:ascii="Trajan Pro" w:hAnsi="Trajan Pro"/>
                                <w:b/>
                                <w:color w:val="807F82"/>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4852B" id="_x0000_t202" coordsize="21600,21600" o:spt="202" path="m,l,21600r21600,l21600,xe">
                <v:stroke joinstyle="miter"/>
                <v:path gradientshapeok="t" o:connecttype="rect"/>
              </v:shapetype>
              <v:shape id="Cuadro de texto 6" o:spid="_x0000_s1026" type="#_x0000_t202" style="position:absolute;margin-left:224.1pt;margin-top:539.85pt;width:293.85pt;height:8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" filled="f" stroked="f">
                <v:path arrowok="t"/>
                <v:textbox>
                  <w:txbxContent>
                    <w:p w:rsidR="00E93A8C" w:rsidRPr="003B5A94" w:rsidRDefault="00E93A8C" w:rsidP="00414DCD">
                      <w:pPr>
                        <w:rPr>
                          <w:rFonts w:ascii="Soberana Titular" w:hAnsi="Soberana Titular"/>
                          <w:b/>
                          <w:color w:val="FFFFFF" w:themeColor="background1"/>
                          <w:sz w:val="20"/>
                          <w:szCs w:val="20"/>
                        </w:rPr>
                      </w:pPr>
                      <w:r w:rsidRPr="003B5A94">
                        <w:rPr>
                          <w:rFonts w:ascii="Soberana Titular" w:hAnsi="Soberana Titular"/>
                          <w:b/>
                          <w:color w:val="FFFFFF" w:themeColor="background1"/>
                          <w:sz w:val="20"/>
                          <w:szCs w:val="20"/>
                        </w:rPr>
                        <w:t>Subsecretaría de Egresos</w:t>
                      </w:r>
                    </w:p>
                    <w:p w:rsidR="00E93A8C" w:rsidRDefault="00896361" w:rsidP="00414DCD">
                      <w:pPr>
                        <w:rPr>
                          <w:rFonts w:ascii="Montserrat Medium" w:hAnsi="Montserrat Medium"/>
                          <w:color w:val="B38E5D"/>
                          <w:sz w:val="24"/>
                          <w:szCs w:val="24"/>
                        </w:rPr>
                      </w:pPr>
                      <w:r>
                        <w:rPr>
                          <w:rFonts w:ascii="Montserrat Medium" w:hAnsi="Montserrat Medium"/>
                          <w:color w:val="B38E5D"/>
                          <w:sz w:val="24"/>
                          <w:szCs w:val="24"/>
                        </w:rPr>
                        <w:t>Dirección General de Planeación y Evaluación</w:t>
                      </w:r>
                    </w:p>
                    <w:p w:rsidR="00E93A8C" w:rsidRPr="00414DCD" w:rsidRDefault="00896361" w:rsidP="00414DCD">
                      <w:pPr>
                        <w:ind w:left="3400" w:firstLine="340"/>
                        <w:rPr>
                          <w:rFonts w:ascii="Montserrat Medium" w:hAnsi="Montserrat Medium"/>
                          <w:color w:val="B38E5D"/>
                          <w:sz w:val="24"/>
                          <w:szCs w:val="24"/>
                        </w:rPr>
                      </w:pPr>
                      <w:r>
                        <w:rPr>
                          <w:rFonts w:ascii="Montserrat Medium" w:hAnsi="Montserrat Medium"/>
                          <w:color w:val="B38E5D"/>
                          <w:sz w:val="24"/>
                          <w:szCs w:val="24"/>
                        </w:rPr>
                        <w:t>Jul</w:t>
                      </w:r>
                      <w:r w:rsidR="00E93A8C">
                        <w:rPr>
                          <w:rFonts w:ascii="Montserrat Medium" w:hAnsi="Montserrat Medium"/>
                          <w:color w:val="B38E5D"/>
                          <w:sz w:val="24"/>
                          <w:szCs w:val="24"/>
                        </w:rPr>
                        <w:t>io</w:t>
                      </w:r>
                      <w:r w:rsidR="00E93A8C" w:rsidRPr="00414DCD">
                        <w:rPr>
                          <w:rFonts w:ascii="Montserrat Medium" w:hAnsi="Montserrat Medium"/>
                          <w:color w:val="B38E5D"/>
                          <w:sz w:val="24"/>
                          <w:szCs w:val="24"/>
                        </w:rPr>
                        <w:t xml:space="preserve"> 2019</w:t>
                      </w:r>
                    </w:p>
                    <w:p w:rsidR="00E93A8C" w:rsidRPr="00EE2901" w:rsidRDefault="00E93A8C" w:rsidP="00414DCD">
                      <w:pPr>
                        <w:jc w:val="center"/>
                        <w:rPr>
                          <w:rFonts w:ascii="Trajan Pro" w:hAnsi="Trajan Pro"/>
                          <w:b/>
                          <w:color w:val="807F82"/>
                          <w:sz w:val="26"/>
                          <w:szCs w:val="26"/>
                        </w:rPr>
                      </w:pPr>
                    </w:p>
                  </w:txbxContent>
                </v:textbox>
                <w10:wrap type="square"/>
              </v:shape>
            </w:pict>
          </mc:Fallback>
        </mc:AlternateContent>
      </w:r>
      <w:r w:rsidR="006D2D34">
        <w:rPr>
          <w:noProof/>
          <w:lang w:eastAsia="es-MX"/>
        </w:rPr>
        <mc:AlternateContent>
          <mc:Choice Requires="wps">
            <w:drawing>
              <wp:anchor distT="0" distB="0" distL="114300" distR="114300" simplePos="0" relativeHeight="251693056" behindDoc="0" locked="0" layoutInCell="1" allowOverlap="1" wp14:anchorId="77145302" wp14:editId="61C17BCB">
                <wp:simplePos x="0" y="0"/>
                <wp:positionH relativeFrom="column">
                  <wp:posOffset>213940</wp:posOffset>
                </wp:positionH>
                <wp:positionV relativeFrom="paragraph">
                  <wp:posOffset>3469088</wp:posOffset>
                </wp:positionV>
                <wp:extent cx="6122505" cy="1938130"/>
                <wp:effectExtent l="0" t="0" r="0" b="5080"/>
                <wp:wrapNone/>
                <wp:docPr id="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2505" cy="193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3A8C" w:rsidRPr="006D2D34" w:rsidRDefault="00E93A8C" w:rsidP="006D2D34">
                            <w:pPr>
                              <w:spacing w:after="240"/>
                              <w:jc w:val="center"/>
                              <w:rPr>
                                <w:rFonts w:ascii="Montserrat" w:hAnsi="Montserrat"/>
                                <w:b/>
                                <w:color w:val="B38E5D"/>
                                <w:sz w:val="40"/>
                                <w:szCs w:val="40"/>
                              </w:rPr>
                            </w:pPr>
                            <w:r>
                              <w:rPr>
                                <w:rFonts w:ascii="Montserrat" w:hAnsi="Montserrat"/>
                                <w:b/>
                                <w:color w:val="B38E5D"/>
                                <w:sz w:val="40"/>
                                <w:szCs w:val="40"/>
                              </w:rPr>
                              <w:t xml:space="preserve">PRIMER INFORME DE </w:t>
                            </w:r>
                            <w:r w:rsidR="00812936">
                              <w:rPr>
                                <w:rFonts w:ascii="Montserrat" w:hAnsi="Montserrat"/>
                                <w:b/>
                                <w:color w:val="B38E5D"/>
                                <w:sz w:val="40"/>
                                <w:szCs w:val="40"/>
                              </w:rPr>
                              <w:t>LABORES</w:t>
                            </w:r>
                          </w:p>
                          <w:p w:rsidR="00E93A8C" w:rsidRPr="00B2568F" w:rsidRDefault="00E93A8C" w:rsidP="006D2D34">
                            <w:pPr>
                              <w:jc w:val="center"/>
                              <w:rPr>
                                <w:rFonts w:ascii="Montserrat Medium" w:hAnsi="Montserrat Medium"/>
                                <w:color w:val="B38E5D"/>
                                <w:sz w:val="44"/>
                                <w:szCs w:val="44"/>
                              </w:rPr>
                            </w:pPr>
                            <w:r>
                              <w:rPr>
                                <w:rFonts w:ascii="Montserrat Medium" w:hAnsi="Montserrat Medium"/>
                                <w:color w:val="B38E5D"/>
                                <w:sz w:val="44"/>
                                <w:szCs w:val="44"/>
                              </w:rPr>
                              <w:t>Lineamientos Generales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145302" id="Text Box 13" o:spid="_x0000_s1027" type="#_x0000_t202" style="position:absolute;margin-left:16.85pt;margin-top:273.15pt;width:482.1pt;height:152.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" filled="f" stroked="f">
                <v:path arrowok="t"/>
                <v:textbox>
                  <w:txbxContent>
                    <w:p w:rsidR="00E93A8C" w:rsidRPr="006D2D34" w:rsidRDefault="00E93A8C" w:rsidP="006D2D34">
                      <w:pPr>
                        <w:spacing w:after="240"/>
                        <w:jc w:val="center"/>
                        <w:rPr>
                          <w:rFonts w:ascii="Montserrat" w:hAnsi="Montserrat"/>
                          <w:b/>
                          <w:color w:val="B38E5D"/>
                          <w:sz w:val="40"/>
                          <w:szCs w:val="40"/>
                        </w:rPr>
                      </w:pPr>
                      <w:r>
                        <w:rPr>
                          <w:rFonts w:ascii="Montserrat" w:hAnsi="Montserrat"/>
                          <w:b/>
                          <w:color w:val="B38E5D"/>
                          <w:sz w:val="40"/>
                          <w:szCs w:val="40"/>
                        </w:rPr>
                        <w:t xml:space="preserve">PRIMER INFORME DE </w:t>
                      </w:r>
                      <w:r w:rsidR="00812936">
                        <w:rPr>
                          <w:rFonts w:ascii="Montserrat" w:hAnsi="Montserrat"/>
                          <w:b/>
                          <w:color w:val="B38E5D"/>
                          <w:sz w:val="40"/>
                          <w:szCs w:val="40"/>
                        </w:rPr>
                        <w:t>LABORES</w:t>
                      </w:r>
                    </w:p>
                    <w:p w:rsidR="00E93A8C" w:rsidRPr="00B2568F" w:rsidRDefault="00E93A8C" w:rsidP="006D2D34">
                      <w:pPr>
                        <w:jc w:val="center"/>
                        <w:rPr>
                          <w:rFonts w:ascii="Montserrat Medium" w:hAnsi="Montserrat Medium"/>
                          <w:color w:val="B38E5D"/>
                          <w:sz w:val="44"/>
                          <w:szCs w:val="44"/>
                        </w:rPr>
                      </w:pPr>
                      <w:r>
                        <w:rPr>
                          <w:rFonts w:ascii="Montserrat Medium" w:hAnsi="Montserrat Medium"/>
                          <w:color w:val="B38E5D"/>
                          <w:sz w:val="44"/>
                          <w:szCs w:val="44"/>
                        </w:rPr>
                        <w:t>Lineamientos Generales</w:t>
                      </w:r>
                    </w:p>
                  </w:txbxContent>
                </v:textbox>
              </v:shape>
            </w:pict>
          </mc:Fallback>
        </mc:AlternateContent>
      </w:r>
      <w:r w:rsidR="00BB45BE" w:rsidRPr="00BE7262">
        <w:rPr>
          <w:rFonts w:ascii="Montserrat" w:hAnsi="Montserrat"/>
          <w:sz w:val="18"/>
          <w:szCs w:val="18"/>
        </w:rPr>
        <w:br w:type="page"/>
      </w:r>
    </w:p>
    <w:p w:rsidR="00BB45BE" w:rsidRPr="00BE7262" w:rsidRDefault="00BB45BE" w:rsidP="00BB45BE">
      <w:pPr>
        <w:rPr>
          <w:rFonts w:ascii="Montserrat" w:hAnsi="Montserrat"/>
          <w:sz w:val="18"/>
          <w:szCs w:val="18"/>
        </w:rPr>
        <w:sectPr w:rsidR="00BB45BE" w:rsidRPr="00BE7262" w:rsidSect="00B86D36">
          <w:type w:val="continuous"/>
          <w:pgSz w:w="12240" w:h="15840" w:code="1"/>
          <w:pgMar w:top="1418" w:right="1134" w:bottom="1418" w:left="1134" w:header="709" w:footer="709" w:gutter="0"/>
          <w:cols w:space="454"/>
          <w:titlePg/>
        </w:sectPr>
      </w:pPr>
    </w:p>
    <w:p w:rsidR="00B86D36" w:rsidRPr="00BE7262" w:rsidRDefault="00B86D36" w:rsidP="00BB45BE">
      <w:pPr>
        <w:rPr>
          <w:rFonts w:ascii="Montserrat" w:hAnsi="Montserrat"/>
          <w:sz w:val="18"/>
          <w:szCs w:val="18"/>
        </w:rPr>
        <w:sectPr w:rsidR="00B86D36" w:rsidRPr="00BE7262" w:rsidSect="00B86D36">
          <w:headerReference w:type="even" r:id="rId15"/>
          <w:pgSz w:w="12240" w:h="15840" w:code="1"/>
          <w:pgMar w:top="1418" w:right="1134" w:bottom="1418" w:left="1134" w:header="709" w:footer="709" w:gutter="0"/>
          <w:cols w:space="708"/>
          <w:docGrid w:linePitch="360"/>
        </w:sectPr>
      </w:pPr>
    </w:p>
    <w:p w:rsidR="005C7D54" w:rsidRPr="00CE6A2D" w:rsidRDefault="00896361" w:rsidP="001C3639">
      <w:pPr>
        <w:pStyle w:val="Ttulo2"/>
        <w:spacing w:before="400" w:after="400"/>
        <w:ind w:left="340" w:hanging="340"/>
        <w:rPr>
          <w:rFonts w:ascii="Montserrat" w:hAnsi="Montserrat"/>
          <w:sz w:val="18"/>
          <w:szCs w:val="18"/>
        </w:rPr>
      </w:pPr>
      <w:bookmarkStart w:id="0" w:name="_Toc11755568"/>
      <w:r w:rsidRPr="00CE6A2D">
        <w:rPr>
          <w:rFonts w:ascii="Montserrat" w:hAnsi="Montserrat"/>
          <w:sz w:val="18"/>
          <w:szCs w:val="18"/>
        </w:rPr>
        <w:lastRenderedPageBreak/>
        <w:t xml:space="preserve">LINEAMIENTOS GENERALES PARA LA </w:t>
      </w:r>
      <w:r w:rsidR="005C7D54" w:rsidRPr="00CE6A2D">
        <w:rPr>
          <w:rFonts w:ascii="Montserrat" w:hAnsi="Montserrat"/>
          <w:sz w:val="18"/>
          <w:szCs w:val="18"/>
        </w:rPr>
        <w:t>FORMULACIÓN DEL ANÁLISIS</w:t>
      </w:r>
      <w:bookmarkEnd w:id="0"/>
    </w:p>
    <w:p w:rsidR="005C7D54" w:rsidRPr="00B72D87" w:rsidRDefault="005C7D54" w:rsidP="00CE6A2D">
      <w:pPr>
        <w:pStyle w:val="Ttulo3"/>
        <w:ind w:left="397" w:hanging="397"/>
        <w:jc w:val="both"/>
        <w:rPr>
          <w:rFonts w:ascii="Montserrat" w:hAnsi="Montserrat"/>
          <w:sz w:val="18"/>
          <w:szCs w:val="18"/>
        </w:rPr>
      </w:pPr>
      <w:bookmarkStart w:id="1" w:name="_Toc11755569"/>
      <w:r w:rsidRPr="00B72D87">
        <w:rPr>
          <w:rFonts w:ascii="Montserrat" w:hAnsi="Montserrat"/>
          <w:sz w:val="18"/>
          <w:szCs w:val="18"/>
        </w:rPr>
        <w:t>1</w:t>
      </w:r>
      <w:r w:rsidR="00CE6A2D" w:rsidRPr="00B72D87">
        <w:rPr>
          <w:rFonts w:ascii="Montserrat" w:hAnsi="Montserrat"/>
          <w:sz w:val="18"/>
          <w:szCs w:val="18"/>
        </w:rPr>
        <w:t>.</w:t>
      </w:r>
      <w:r w:rsidR="00604EB0" w:rsidRPr="00B72D87">
        <w:rPr>
          <w:rFonts w:ascii="Montserrat" w:hAnsi="Montserrat"/>
          <w:sz w:val="18"/>
          <w:szCs w:val="18"/>
        </w:rPr>
        <w:tab/>
      </w:r>
      <w:r w:rsidR="00CE6A2D" w:rsidRPr="00B72D87">
        <w:rPr>
          <w:rFonts w:ascii="Montserrat" w:hAnsi="Montserrat"/>
          <w:sz w:val="18"/>
          <w:szCs w:val="18"/>
        </w:rPr>
        <w:t xml:space="preserve">La cobertura temporal del Informe corresponderá al periodo </w:t>
      </w:r>
      <w:bookmarkEnd w:id="1"/>
      <w:r w:rsidRPr="00B72D87">
        <w:rPr>
          <w:rFonts w:ascii="Montserrat" w:hAnsi="Montserrat"/>
          <w:sz w:val="18"/>
          <w:szCs w:val="18"/>
        </w:rPr>
        <w:t xml:space="preserve">del 1 de </w:t>
      </w:r>
      <w:r w:rsidR="005E691B" w:rsidRPr="00B72D87">
        <w:rPr>
          <w:rFonts w:ascii="Montserrat" w:hAnsi="Montserrat"/>
          <w:sz w:val="18"/>
          <w:szCs w:val="18"/>
        </w:rPr>
        <w:t xml:space="preserve">diciembre </w:t>
      </w:r>
      <w:r w:rsidRPr="00B72D87">
        <w:rPr>
          <w:rFonts w:ascii="Montserrat" w:hAnsi="Montserrat"/>
          <w:sz w:val="18"/>
          <w:szCs w:val="18"/>
        </w:rPr>
        <w:t xml:space="preserve">de </w:t>
      </w:r>
      <w:r w:rsidR="005E691B" w:rsidRPr="00B72D87">
        <w:rPr>
          <w:rFonts w:ascii="Montserrat" w:hAnsi="Montserrat"/>
          <w:sz w:val="18"/>
          <w:szCs w:val="18"/>
        </w:rPr>
        <w:t>201</w:t>
      </w:r>
      <w:r w:rsidR="00937822" w:rsidRPr="00B72D87">
        <w:rPr>
          <w:rFonts w:ascii="Montserrat" w:hAnsi="Montserrat"/>
          <w:sz w:val="18"/>
          <w:szCs w:val="18"/>
        </w:rPr>
        <w:t>8</w:t>
      </w:r>
      <w:r w:rsidR="005E691B" w:rsidRPr="00B72D87">
        <w:rPr>
          <w:rFonts w:ascii="Montserrat" w:hAnsi="Montserrat"/>
          <w:sz w:val="18"/>
          <w:szCs w:val="18"/>
        </w:rPr>
        <w:t xml:space="preserve"> </w:t>
      </w:r>
      <w:r w:rsidRPr="00B72D87">
        <w:rPr>
          <w:rFonts w:ascii="Montserrat" w:hAnsi="Montserrat"/>
          <w:sz w:val="18"/>
          <w:szCs w:val="18"/>
        </w:rPr>
        <w:t xml:space="preserve">al 30 de junio de </w:t>
      </w:r>
      <w:r w:rsidR="005E691B" w:rsidRPr="00B72D87">
        <w:rPr>
          <w:rFonts w:ascii="Montserrat" w:hAnsi="Montserrat"/>
          <w:sz w:val="18"/>
          <w:szCs w:val="18"/>
        </w:rPr>
        <w:t>2019</w:t>
      </w:r>
      <w:r w:rsidR="00804257" w:rsidRPr="00B72D87">
        <w:rPr>
          <w:rFonts w:ascii="Montserrat" w:hAnsi="Montserrat"/>
          <w:sz w:val="18"/>
          <w:szCs w:val="18"/>
        </w:rPr>
        <w:t>.</w:t>
      </w:r>
    </w:p>
    <w:p w:rsidR="005C7D54" w:rsidRPr="00BE7262" w:rsidRDefault="00F65A8A" w:rsidP="00711141">
      <w:pPr>
        <w:pStyle w:val="Prrafodelista"/>
        <w:numPr>
          <w:ilvl w:val="0"/>
          <w:numId w:val="2"/>
        </w:numPr>
        <w:spacing w:before="120" w:after="120" w:line="250" w:lineRule="exact"/>
        <w:ind w:left="913" w:hanging="284"/>
        <w:contextualSpacing w:val="0"/>
        <w:jc w:val="both"/>
        <w:rPr>
          <w:rFonts w:ascii="Montserrat" w:hAnsi="Montserrat"/>
          <w:color w:val="303030"/>
          <w:sz w:val="18"/>
          <w:szCs w:val="18"/>
        </w:rPr>
      </w:pPr>
      <w:r w:rsidRPr="00BE7262">
        <w:rPr>
          <w:rFonts w:ascii="Montserrat" w:hAnsi="Montserrat"/>
          <w:color w:val="303030"/>
          <w:sz w:val="18"/>
          <w:szCs w:val="18"/>
        </w:rPr>
        <w:t>P</w:t>
      </w:r>
      <w:r w:rsidR="005C7D54" w:rsidRPr="00BE7262">
        <w:rPr>
          <w:rFonts w:ascii="Montserrat" w:hAnsi="Montserrat"/>
          <w:color w:val="303030"/>
          <w:sz w:val="18"/>
          <w:szCs w:val="18"/>
        </w:rPr>
        <w:t>resentar cifras observadas, definitivas o preliminares</w:t>
      </w:r>
      <w:r w:rsidRPr="00BE7262">
        <w:rPr>
          <w:rFonts w:ascii="Montserrat" w:hAnsi="Montserrat"/>
          <w:color w:val="303030"/>
          <w:sz w:val="18"/>
          <w:szCs w:val="18"/>
        </w:rPr>
        <w:t>, de acuerdo con la naturaleza de la información</w:t>
      </w:r>
      <w:r w:rsidR="005C7D54" w:rsidRPr="00BE7262">
        <w:rPr>
          <w:rFonts w:ascii="Montserrat" w:hAnsi="Montserrat"/>
          <w:color w:val="303030"/>
          <w:sz w:val="18"/>
          <w:szCs w:val="18"/>
        </w:rPr>
        <w:t>.</w:t>
      </w:r>
    </w:p>
    <w:p w:rsidR="005C7D54" w:rsidRPr="00BE7262" w:rsidRDefault="005C7D54" w:rsidP="00711141">
      <w:pPr>
        <w:pStyle w:val="Prrafodelista"/>
        <w:numPr>
          <w:ilvl w:val="0"/>
          <w:numId w:val="2"/>
        </w:numPr>
        <w:spacing w:before="120" w:after="120" w:line="250" w:lineRule="exact"/>
        <w:ind w:left="913" w:hanging="284"/>
        <w:contextualSpacing w:val="0"/>
        <w:jc w:val="both"/>
        <w:rPr>
          <w:rFonts w:ascii="Montserrat" w:hAnsi="Montserrat"/>
          <w:color w:val="303030"/>
          <w:sz w:val="18"/>
          <w:szCs w:val="18"/>
        </w:rPr>
      </w:pPr>
      <w:r w:rsidRPr="00BE7262">
        <w:rPr>
          <w:rFonts w:ascii="Montserrat" w:hAnsi="Montserrat"/>
          <w:color w:val="303030"/>
          <w:sz w:val="18"/>
          <w:szCs w:val="18"/>
        </w:rPr>
        <w:t>No se reportar</w:t>
      </w:r>
      <w:r w:rsidR="00C802A6">
        <w:rPr>
          <w:rFonts w:ascii="Montserrat" w:hAnsi="Montserrat"/>
          <w:color w:val="303030"/>
          <w:sz w:val="18"/>
          <w:szCs w:val="18"/>
        </w:rPr>
        <w:t>án</w:t>
      </w:r>
      <w:r w:rsidRPr="00BE7262">
        <w:rPr>
          <w:rFonts w:ascii="Montserrat" w:hAnsi="Montserrat"/>
          <w:color w:val="303030"/>
          <w:sz w:val="18"/>
          <w:szCs w:val="18"/>
        </w:rPr>
        <w:t xml:space="preserve"> cifras estimadas.</w:t>
      </w:r>
    </w:p>
    <w:p w:rsidR="005C7D54" w:rsidRPr="00B72D87" w:rsidRDefault="00566973" w:rsidP="00F2694B">
      <w:pPr>
        <w:pStyle w:val="Ttulo2"/>
        <w:rPr>
          <w:rFonts w:ascii="Montserrat" w:hAnsi="Montserrat"/>
          <w:sz w:val="18"/>
          <w:szCs w:val="18"/>
        </w:rPr>
      </w:pPr>
      <w:r>
        <w:rPr>
          <w:rFonts w:ascii="Montserrat" w:hAnsi="Montserrat"/>
          <w:sz w:val="18"/>
          <w:szCs w:val="18"/>
        </w:rPr>
        <w:t>2</w:t>
      </w:r>
      <w:r w:rsidR="00872BB4" w:rsidRPr="00872BB4">
        <w:rPr>
          <w:rFonts w:ascii="Montserrat" w:hAnsi="Montserrat"/>
          <w:sz w:val="18"/>
          <w:szCs w:val="18"/>
        </w:rPr>
        <w:t>.</w:t>
      </w:r>
      <w:r w:rsidR="00872BB4" w:rsidRPr="00872BB4">
        <w:rPr>
          <w:rFonts w:ascii="Montserrat" w:hAnsi="Montserrat"/>
          <w:sz w:val="18"/>
          <w:szCs w:val="18"/>
        </w:rPr>
        <w:tab/>
        <w:t>LINEAMIENTOS PARA LA PRESENTACIÓN DE TEXTOS</w:t>
      </w:r>
    </w:p>
    <w:p w:rsidR="005C7D54" w:rsidRPr="00B72D87" w:rsidRDefault="005C7D54" w:rsidP="001C3639">
      <w:pPr>
        <w:pStyle w:val="Ttulo3"/>
        <w:ind w:left="454" w:hanging="454"/>
        <w:rPr>
          <w:rFonts w:ascii="Montserrat" w:hAnsi="Montserrat"/>
          <w:b w:val="0"/>
          <w:sz w:val="18"/>
          <w:szCs w:val="18"/>
        </w:rPr>
      </w:pPr>
      <w:bookmarkStart w:id="2" w:name="_Toc11755580"/>
      <w:r w:rsidRPr="00B72D87">
        <w:rPr>
          <w:rFonts w:ascii="Montserrat" w:hAnsi="Montserrat"/>
          <w:b w:val="0"/>
          <w:sz w:val="18"/>
          <w:szCs w:val="18"/>
        </w:rPr>
        <w:t>2.1</w:t>
      </w:r>
      <w:r w:rsidR="00816073" w:rsidRPr="00B72D87">
        <w:rPr>
          <w:rFonts w:ascii="Montserrat" w:hAnsi="Montserrat"/>
          <w:b w:val="0"/>
          <w:sz w:val="18"/>
          <w:szCs w:val="18"/>
        </w:rPr>
        <w:tab/>
      </w:r>
      <w:r w:rsidRPr="00B72D87">
        <w:rPr>
          <w:rFonts w:ascii="Montserrat" w:hAnsi="Montserrat"/>
          <w:b w:val="0"/>
          <w:sz w:val="18"/>
          <w:szCs w:val="18"/>
        </w:rPr>
        <w:t>Modo y tiempo</w:t>
      </w:r>
      <w:bookmarkEnd w:id="2"/>
    </w:p>
    <w:p w:rsidR="005C7D54" w:rsidRPr="00BE7262" w:rsidRDefault="000C7EF7" w:rsidP="001777DF">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En la relatoría s</w:t>
      </w:r>
      <w:r w:rsidR="005C7D54" w:rsidRPr="00BE7262">
        <w:rPr>
          <w:rFonts w:ascii="Montserrat" w:hAnsi="Montserrat"/>
          <w:color w:val="303030"/>
          <w:sz w:val="18"/>
          <w:szCs w:val="18"/>
        </w:rPr>
        <w:t xml:space="preserve">e </w:t>
      </w:r>
      <w:r w:rsidRPr="00BE7262">
        <w:rPr>
          <w:rFonts w:ascii="Montserrat" w:hAnsi="Montserrat"/>
          <w:color w:val="303030"/>
          <w:sz w:val="18"/>
          <w:szCs w:val="18"/>
        </w:rPr>
        <w:t>util</w:t>
      </w:r>
      <w:r w:rsidR="005C7D54" w:rsidRPr="00BE7262">
        <w:rPr>
          <w:rFonts w:ascii="Montserrat" w:hAnsi="Montserrat"/>
          <w:color w:val="303030"/>
          <w:sz w:val="18"/>
          <w:szCs w:val="18"/>
        </w:rPr>
        <w:t xml:space="preserve">izará </w:t>
      </w:r>
      <w:r w:rsidRPr="00BE7262">
        <w:rPr>
          <w:rFonts w:ascii="Montserrat" w:hAnsi="Montserrat"/>
          <w:color w:val="303030"/>
          <w:sz w:val="18"/>
          <w:szCs w:val="18"/>
        </w:rPr>
        <w:t>el</w:t>
      </w:r>
      <w:r w:rsidR="005C7D54" w:rsidRPr="00BE7262">
        <w:rPr>
          <w:rFonts w:ascii="Montserrat" w:hAnsi="Montserrat"/>
          <w:color w:val="303030"/>
          <w:sz w:val="18"/>
          <w:szCs w:val="18"/>
        </w:rPr>
        <w:t xml:space="preserve"> </w:t>
      </w:r>
      <w:r w:rsidR="005C7D54" w:rsidRPr="00BE7262">
        <w:rPr>
          <w:rFonts w:ascii="Montserrat" w:hAnsi="Montserrat"/>
          <w:b/>
          <w:color w:val="303030"/>
          <w:sz w:val="18"/>
          <w:szCs w:val="18"/>
        </w:rPr>
        <w:t>modo impersonal</w:t>
      </w:r>
      <w:r w:rsidRPr="00BE7262">
        <w:rPr>
          <w:rFonts w:ascii="Montserrat" w:hAnsi="Montserrat"/>
          <w:b/>
          <w:color w:val="303030"/>
          <w:sz w:val="18"/>
          <w:szCs w:val="18"/>
        </w:rPr>
        <w:t xml:space="preserve">. </w:t>
      </w:r>
      <w:r w:rsidR="003F7829">
        <w:rPr>
          <w:rFonts w:ascii="Montserrat" w:hAnsi="Montserrat"/>
          <w:color w:val="303030"/>
          <w:sz w:val="18"/>
          <w:szCs w:val="18"/>
        </w:rPr>
        <w:t>S</w:t>
      </w:r>
      <w:r w:rsidR="005C7D54" w:rsidRPr="00BE7262">
        <w:rPr>
          <w:rFonts w:ascii="Montserrat" w:hAnsi="Montserrat"/>
          <w:color w:val="303030"/>
          <w:sz w:val="18"/>
          <w:szCs w:val="18"/>
        </w:rPr>
        <w:t>e deberán omitir referencias a las dependencias y entidades</w:t>
      </w:r>
      <w:r w:rsidR="00790E81" w:rsidRPr="00BE7262">
        <w:rPr>
          <w:rFonts w:ascii="Montserrat" w:hAnsi="Montserrat"/>
          <w:color w:val="303030"/>
          <w:sz w:val="18"/>
          <w:szCs w:val="18"/>
        </w:rPr>
        <w:t xml:space="preserve">, o sus titulares, </w:t>
      </w:r>
      <w:r w:rsidR="005C7D54" w:rsidRPr="00BE7262">
        <w:rPr>
          <w:rFonts w:ascii="Montserrat" w:hAnsi="Montserrat"/>
          <w:color w:val="303030"/>
          <w:sz w:val="18"/>
          <w:szCs w:val="18"/>
        </w:rPr>
        <w:t>como ejecutoras directas de las acciones de las políticas públicas.</w:t>
      </w:r>
    </w:p>
    <w:p w:rsidR="005C7D54" w:rsidRPr="00BE7262" w:rsidRDefault="005C7D54" w:rsidP="001777DF">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Se </w:t>
      </w:r>
      <w:r w:rsidR="000C7EF7" w:rsidRPr="00BE7262">
        <w:rPr>
          <w:rFonts w:ascii="Montserrat" w:hAnsi="Montserrat"/>
          <w:color w:val="303030"/>
          <w:sz w:val="18"/>
          <w:szCs w:val="18"/>
        </w:rPr>
        <w:t>utiliz</w:t>
      </w:r>
      <w:r w:rsidRPr="00BE7262">
        <w:rPr>
          <w:rFonts w:ascii="Montserrat" w:hAnsi="Montserrat"/>
          <w:color w:val="303030"/>
          <w:sz w:val="18"/>
          <w:szCs w:val="18"/>
        </w:rPr>
        <w:t>ará e</w:t>
      </w:r>
      <w:r w:rsidR="000C7EF7" w:rsidRPr="00BE7262">
        <w:rPr>
          <w:rFonts w:ascii="Montserrat" w:hAnsi="Montserrat"/>
          <w:color w:val="303030"/>
          <w:sz w:val="18"/>
          <w:szCs w:val="18"/>
        </w:rPr>
        <w:t>l</w:t>
      </w:r>
      <w:r w:rsidRPr="00BE7262">
        <w:rPr>
          <w:rFonts w:ascii="Montserrat" w:hAnsi="Montserrat"/>
          <w:color w:val="303030"/>
          <w:sz w:val="18"/>
          <w:szCs w:val="18"/>
        </w:rPr>
        <w:t xml:space="preserve"> </w:t>
      </w:r>
      <w:r w:rsidRPr="00BE7262">
        <w:rPr>
          <w:rFonts w:ascii="Montserrat" w:hAnsi="Montserrat"/>
          <w:b/>
          <w:color w:val="303030"/>
          <w:sz w:val="18"/>
          <w:szCs w:val="18"/>
        </w:rPr>
        <w:t>tiempo pasado</w:t>
      </w:r>
      <w:r w:rsidRPr="00BE7262">
        <w:rPr>
          <w:rFonts w:ascii="Montserrat" w:hAnsi="Montserrat"/>
          <w:color w:val="303030"/>
          <w:sz w:val="18"/>
          <w:szCs w:val="18"/>
        </w:rPr>
        <w:t xml:space="preserve">, tanto las acciones como los resultados, con excepción de las referencias a objetivos, estrategias y compromisos para ejercicios posteriores a agosto de </w:t>
      </w:r>
      <w:r w:rsidR="005E691B">
        <w:rPr>
          <w:rFonts w:ascii="Montserrat" w:hAnsi="Montserrat"/>
          <w:color w:val="303030"/>
          <w:sz w:val="18"/>
          <w:szCs w:val="18"/>
        </w:rPr>
        <w:t>2019</w:t>
      </w:r>
      <w:r w:rsidRPr="00BE7262">
        <w:rPr>
          <w:rFonts w:ascii="Montserrat" w:hAnsi="Montserrat"/>
          <w:color w:val="303030"/>
          <w:sz w:val="18"/>
          <w:szCs w:val="18"/>
        </w:rPr>
        <w:t>.</w:t>
      </w:r>
    </w:p>
    <w:p w:rsidR="005C7D54" w:rsidRPr="00B72D87" w:rsidRDefault="005C7D54" w:rsidP="001C3639">
      <w:pPr>
        <w:pStyle w:val="Ttulo3"/>
        <w:ind w:left="454" w:hanging="454"/>
        <w:rPr>
          <w:rFonts w:ascii="Montserrat" w:hAnsi="Montserrat"/>
          <w:b w:val="0"/>
          <w:sz w:val="18"/>
          <w:szCs w:val="18"/>
        </w:rPr>
      </w:pPr>
      <w:bookmarkStart w:id="3" w:name="_Toc11755581"/>
      <w:r w:rsidRPr="00B72D87">
        <w:rPr>
          <w:rFonts w:ascii="Montserrat" w:hAnsi="Montserrat"/>
          <w:b w:val="0"/>
          <w:sz w:val="18"/>
          <w:szCs w:val="18"/>
        </w:rPr>
        <w:t>2.2</w:t>
      </w:r>
      <w:r w:rsidR="00816073" w:rsidRPr="00B72D87">
        <w:rPr>
          <w:rFonts w:ascii="Montserrat" w:hAnsi="Montserrat"/>
          <w:b w:val="0"/>
          <w:sz w:val="18"/>
          <w:szCs w:val="18"/>
        </w:rPr>
        <w:tab/>
      </w:r>
      <w:r w:rsidRPr="00B72D87">
        <w:rPr>
          <w:rFonts w:ascii="Montserrat" w:hAnsi="Montserrat"/>
          <w:b w:val="0"/>
          <w:sz w:val="18"/>
          <w:szCs w:val="18"/>
        </w:rPr>
        <w:t>Características de los textos</w:t>
      </w:r>
      <w:bookmarkEnd w:id="3"/>
    </w:p>
    <w:p w:rsidR="005C7D54" w:rsidRPr="00BE7262" w:rsidRDefault="000C7EF7" w:rsidP="001777DF">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Los </w:t>
      </w:r>
      <w:r w:rsidRPr="00BE7262">
        <w:rPr>
          <w:rFonts w:ascii="Montserrat" w:hAnsi="Montserrat"/>
          <w:b/>
          <w:color w:val="303030"/>
          <w:sz w:val="18"/>
          <w:szCs w:val="18"/>
        </w:rPr>
        <w:t>p</w:t>
      </w:r>
      <w:r w:rsidR="005C7D54" w:rsidRPr="00BE7262">
        <w:rPr>
          <w:rFonts w:ascii="Montserrat" w:hAnsi="Montserrat"/>
          <w:b/>
          <w:color w:val="303030"/>
          <w:sz w:val="18"/>
          <w:szCs w:val="18"/>
        </w:rPr>
        <w:t>árrafos</w:t>
      </w:r>
      <w:r w:rsidR="005C7D54" w:rsidRPr="00BE7262">
        <w:rPr>
          <w:rFonts w:ascii="Montserrat" w:hAnsi="Montserrat"/>
          <w:color w:val="303030"/>
          <w:sz w:val="18"/>
          <w:szCs w:val="18"/>
        </w:rPr>
        <w:t xml:space="preserve"> </w:t>
      </w:r>
      <w:r w:rsidRPr="00BE7262">
        <w:rPr>
          <w:rFonts w:ascii="Montserrat" w:hAnsi="Montserrat"/>
          <w:color w:val="303030"/>
          <w:sz w:val="18"/>
          <w:szCs w:val="18"/>
        </w:rPr>
        <w:t xml:space="preserve">serán </w:t>
      </w:r>
      <w:r w:rsidR="005C7D54" w:rsidRPr="00BE7262">
        <w:rPr>
          <w:rFonts w:ascii="Montserrat" w:hAnsi="Montserrat"/>
          <w:color w:val="303030"/>
          <w:sz w:val="18"/>
          <w:szCs w:val="18"/>
        </w:rPr>
        <w:t>cortos</w:t>
      </w:r>
      <w:r w:rsidRPr="00BE7262">
        <w:rPr>
          <w:rFonts w:ascii="Montserrat" w:hAnsi="Montserrat"/>
          <w:color w:val="303030"/>
          <w:sz w:val="18"/>
          <w:szCs w:val="18"/>
        </w:rPr>
        <w:t xml:space="preserve">; </w:t>
      </w:r>
      <w:r w:rsidR="005C7D54" w:rsidRPr="00BE7262">
        <w:rPr>
          <w:rFonts w:ascii="Montserrat" w:hAnsi="Montserrat"/>
          <w:b/>
          <w:color w:val="303030"/>
          <w:sz w:val="18"/>
          <w:szCs w:val="18"/>
        </w:rPr>
        <w:t>no exced</w:t>
      </w:r>
      <w:r w:rsidRPr="00BE7262">
        <w:rPr>
          <w:rFonts w:ascii="Montserrat" w:hAnsi="Montserrat"/>
          <w:b/>
          <w:color w:val="303030"/>
          <w:sz w:val="18"/>
          <w:szCs w:val="18"/>
        </w:rPr>
        <w:t>erá</w:t>
      </w:r>
      <w:r w:rsidR="005C7D54" w:rsidRPr="00BE7262">
        <w:rPr>
          <w:rFonts w:ascii="Montserrat" w:hAnsi="Montserrat"/>
          <w:b/>
          <w:color w:val="303030"/>
          <w:sz w:val="18"/>
          <w:szCs w:val="18"/>
        </w:rPr>
        <w:t xml:space="preserve">n </w:t>
      </w:r>
      <w:r w:rsidRPr="00BE7262">
        <w:rPr>
          <w:rFonts w:ascii="Montserrat" w:hAnsi="Montserrat"/>
          <w:b/>
          <w:color w:val="303030"/>
          <w:sz w:val="18"/>
          <w:szCs w:val="18"/>
        </w:rPr>
        <w:t>los</w:t>
      </w:r>
      <w:r w:rsidR="005C7D54" w:rsidRPr="00BE7262">
        <w:rPr>
          <w:rFonts w:ascii="Montserrat" w:hAnsi="Montserrat"/>
          <w:b/>
          <w:color w:val="303030"/>
          <w:sz w:val="18"/>
          <w:szCs w:val="18"/>
        </w:rPr>
        <w:t xml:space="preserve"> </w:t>
      </w:r>
      <w:r w:rsidR="004174BB">
        <w:rPr>
          <w:rFonts w:ascii="Montserrat" w:hAnsi="Montserrat"/>
          <w:b/>
          <w:color w:val="303030"/>
          <w:sz w:val="18"/>
          <w:szCs w:val="18"/>
        </w:rPr>
        <w:t>10</w:t>
      </w:r>
      <w:r w:rsidR="004174BB" w:rsidRPr="00BE7262">
        <w:rPr>
          <w:rFonts w:ascii="Montserrat" w:hAnsi="Montserrat"/>
          <w:b/>
          <w:color w:val="303030"/>
          <w:sz w:val="18"/>
          <w:szCs w:val="18"/>
        </w:rPr>
        <w:t xml:space="preserve"> </w:t>
      </w:r>
      <w:r w:rsidR="005C7D54" w:rsidRPr="00BE7262">
        <w:rPr>
          <w:rFonts w:ascii="Montserrat" w:hAnsi="Montserrat"/>
          <w:b/>
          <w:color w:val="303030"/>
          <w:sz w:val="18"/>
          <w:szCs w:val="18"/>
        </w:rPr>
        <w:t>renglones</w:t>
      </w:r>
      <w:r w:rsidR="005C7D54" w:rsidRPr="00BE7262">
        <w:rPr>
          <w:rFonts w:ascii="Montserrat" w:hAnsi="Montserrat"/>
          <w:color w:val="303030"/>
          <w:sz w:val="18"/>
          <w:szCs w:val="18"/>
        </w:rPr>
        <w:t>.</w:t>
      </w:r>
    </w:p>
    <w:p w:rsidR="005C7D54" w:rsidRPr="00BE7262" w:rsidRDefault="005C7D54" w:rsidP="001777DF">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Utilizar </w:t>
      </w:r>
      <w:r w:rsidRPr="00BE7262">
        <w:rPr>
          <w:rFonts w:ascii="Montserrat" w:hAnsi="Montserrat"/>
          <w:b/>
          <w:color w:val="303030"/>
          <w:sz w:val="18"/>
          <w:szCs w:val="18"/>
        </w:rPr>
        <w:t>redacción directa</w:t>
      </w:r>
      <w:r w:rsidRPr="00BE7262">
        <w:rPr>
          <w:rFonts w:ascii="Montserrat" w:hAnsi="Montserrat"/>
          <w:color w:val="303030"/>
          <w:sz w:val="18"/>
          <w:szCs w:val="18"/>
        </w:rPr>
        <w:t xml:space="preserve">, evitar frases largas, incluir ideas concretas, sencillas y contundentes, así como </w:t>
      </w:r>
      <w:r w:rsidR="000C7EF7" w:rsidRPr="00BE7262">
        <w:rPr>
          <w:rFonts w:ascii="Montserrat" w:hAnsi="Montserrat"/>
          <w:color w:val="303030"/>
          <w:sz w:val="18"/>
          <w:szCs w:val="18"/>
        </w:rPr>
        <w:t>evitar</w:t>
      </w:r>
      <w:r w:rsidRPr="00BE7262">
        <w:rPr>
          <w:rFonts w:ascii="Montserrat" w:hAnsi="Montserrat"/>
          <w:color w:val="303030"/>
          <w:sz w:val="18"/>
          <w:szCs w:val="18"/>
        </w:rPr>
        <w:t xml:space="preserve"> los detalles.</w:t>
      </w:r>
    </w:p>
    <w:p w:rsidR="002B145B" w:rsidRPr="00BE7262" w:rsidRDefault="002B145B" w:rsidP="001777DF">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Presentar textos de fácil comprensión, para lo cual se propone adoptar los criterios siguientes: considerar el propósito y el mensaje que se quiere transmitir; escribir pensando en el lector; hacer comprensible lo técnico o complejo para los lectores que no tienen los mismos conocimientos que los expertos; usar verbos para describir acciones, en sustitución de sustantivos; eliminar palabras innecesarias</w:t>
      </w:r>
      <w:r w:rsidR="00790E81" w:rsidRPr="00BE7262">
        <w:rPr>
          <w:rFonts w:ascii="Montserrat" w:hAnsi="Montserrat"/>
          <w:color w:val="303030"/>
          <w:sz w:val="18"/>
          <w:szCs w:val="18"/>
        </w:rPr>
        <w:t xml:space="preserve">, </w:t>
      </w:r>
      <w:r w:rsidRPr="00BE7262">
        <w:rPr>
          <w:rFonts w:ascii="Montserrat" w:hAnsi="Montserrat"/>
          <w:color w:val="303030"/>
          <w:sz w:val="18"/>
          <w:szCs w:val="18"/>
        </w:rPr>
        <w:t>y simplificar la estructura de las oraciones.</w:t>
      </w:r>
    </w:p>
    <w:p w:rsidR="002B145B" w:rsidRPr="00B72D87" w:rsidRDefault="005C7D54" w:rsidP="001C3639">
      <w:pPr>
        <w:pStyle w:val="Ttulo3"/>
        <w:ind w:left="454" w:hanging="454"/>
        <w:rPr>
          <w:rFonts w:ascii="Montserrat" w:hAnsi="Montserrat"/>
          <w:b w:val="0"/>
          <w:sz w:val="18"/>
          <w:szCs w:val="18"/>
        </w:rPr>
      </w:pPr>
      <w:bookmarkStart w:id="4" w:name="_Toc11755582"/>
      <w:r w:rsidRPr="00B72D87">
        <w:rPr>
          <w:rFonts w:ascii="Montserrat" w:hAnsi="Montserrat"/>
          <w:b w:val="0"/>
          <w:sz w:val="18"/>
          <w:szCs w:val="18"/>
        </w:rPr>
        <w:t>2.3</w:t>
      </w:r>
      <w:r w:rsidR="00816073" w:rsidRPr="00B72D87">
        <w:rPr>
          <w:rFonts w:ascii="Montserrat" w:hAnsi="Montserrat"/>
          <w:b w:val="0"/>
          <w:sz w:val="18"/>
          <w:szCs w:val="18"/>
        </w:rPr>
        <w:tab/>
      </w:r>
      <w:r w:rsidR="002B145B" w:rsidRPr="00B72D87">
        <w:rPr>
          <w:rFonts w:ascii="Montserrat" w:hAnsi="Montserrat"/>
          <w:b w:val="0"/>
          <w:sz w:val="18"/>
          <w:szCs w:val="18"/>
        </w:rPr>
        <w:t>Lenguaje incluyente y con perspectiva de género</w:t>
      </w:r>
      <w:bookmarkEnd w:id="4"/>
    </w:p>
    <w:p w:rsidR="002B145B" w:rsidRPr="00BE7262" w:rsidRDefault="002B145B" w:rsidP="002B145B">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En la redacción de los documentos es necesario considerar un lenguaje incluyente y con perspectiva de género, a través del cual se reconoce la amplia diversidad de identidades culturales, refiriendo con ello a la igualdad, la dignidad y el respeto que merecen todas las personas sin importar su condición humana, sin marcar una diferencia en la representación social de las poblaciones históricamente discriminadas, evitando definirlas por sus características o condiciones. </w:t>
      </w:r>
    </w:p>
    <w:p w:rsidR="005C7D54" w:rsidRPr="00B72D87" w:rsidRDefault="002B145B" w:rsidP="001C3639">
      <w:pPr>
        <w:pStyle w:val="Ttulo3"/>
        <w:ind w:left="454" w:hanging="454"/>
        <w:rPr>
          <w:rFonts w:ascii="Montserrat" w:hAnsi="Montserrat"/>
          <w:b w:val="0"/>
          <w:sz w:val="18"/>
          <w:szCs w:val="18"/>
        </w:rPr>
      </w:pPr>
      <w:bookmarkStart w:id="5" w:name="_Toc11755583"/>
      <w:r w:rsidRPr="00B72D87">
        <w:rPr>
          <w:rFonts w:ascii="Montserrat" w:hAnsi="Montserrat"/>
          <w:b w:val="0"/>
          <w:sz w:val="18"/>
          <w:szCs w:val="18"/>
        </w:rPr>
        <w:t>2.4</w:t>
      </w:r>
      <w:r w:rsidR="00816073" w:rsidRPr="00B72D87">
        <w:rPr>
          <w:rFonts w:ascii="Montserrat" w:hAnsi="Montserrat"/>
          <w:b w:val="0"/>
          <w:sz w:val="18"/>
          <w:szCs w:val="18"/>
        </w:rPr>
        <w:tab/>
      </w:r>
      <w:r w:rsidR="005C7D54" w:rsidRPr="00B72D87">
        <w:rPr>
          <w:rFonts w:ascii="Montserrat" w:hAnsi="Montserrat"/>
          <w:b w:val="0"/>
          <w:sz w:val="18"/>
          <w:szCs w:val="18"/>
        </w:rPr>
        <w:t>Referencias territoriales</w:t>
      </w:r>
      <w:r w:rsidR="000C7EF7" w:rsidRPr="00B72D87">
        <w:rPr>
          <w:rFonts w:ascii="Montserrat" w:hAnsi="Montserrat"/>
          <w:b w:val="0"/>
          <w:sz w:val="18"/>
          <w:szCs w:val="18"/>
        </w:rPr>
        <w:t xml:space="preserve"> y temporales</w:t>
      </w:r>
      <w:bookmarkEnd w:id="5"/>
    </w:p>
    <w:p w:rsidR="005C7D54" w:rsidRPr="00BE7262" w:rsidRDefault="005C7D54" w:rsidP="001777DF">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Los nombres de </w:t>
      </w:r>
      <w:r w:rsidRPr="00BE7262">
        <w:rPr>
          <w:rFonts w:ascii="Montserrat" w:hAnsi="Montserrat"/>
          <w:b/>
          <w:color w:val="303030"/>
          <w:sz w:val="18"/>
          <w:szCs w:val="18"/>
        </w:rPr>
        <w:t>ciudades poco conocidas</w:t>
      </w:r>
      <w:r w:rsidRPr="00BE7262">
        <w:rPr>
          <w:rFonts w:ascii="Montserrat" w:hAnsi="Montserrat"/>
          <w:color w:val="303030"/>
          <w:sz w:val="18"/>
          <w:szCs w:val="18"/>
        </w:rPr>
        <w:t xml:space="preserve"> deberán acompañarse del nombre completo del estado respectivo.</w:t>
      </w:r>
    </w:p>
    <w:p w:rsidR="005C7D54" w:rsidRPr="00BE7262" w:rsidRDefault="005C7D54" w:rsidP="001777DF">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No se debe incluir la denominación Distrito Federal, en su caso </w:t>
      </w:r>
      <w:r w:rsidRPr="00BE7262">
        <w:rPr>
          <w:rFonts w:ascii="Montserrat" w:hAnsi="Montserrat"/>
          <w:b/>
          <w:color w:val="303030"/>
          <w:sz w:val="18"/>
          <w:szCs w:val="18"/>
        </w:rPr>
        <w:t>utilizar Ciudad de México</w:t>
      </w:r>
      <w:r w:rsidRPr="00BE7262">
        <w:rPr>
          <w:rFonts w:ascii="Montserrat" w:hAnsi="Montserrat"/>
          <w:color w:val="303030"/>
          <w:sz w:val="18"/>
          <w:szCs w:val="18"/>
        </w:rPr>
        <w:t xml:space="preserve"> o su acrónimo CDMX</w:t>
      </w:r>
      <w:r w:rsidR="00790E81" w:rsidRPr="00BE7262">
        <w:rPr>
          <w:rFonts w:ascii="Montserrat" w:hAnsi="Montserrat"/>
          <w:color w:val="303030"/>
          <w:sz w:val="18"/>
          <w:szCs w:val="18"/>
        </w:rPr>
        <w:t>;</w:t>
      </w:r>
      <w:r w:rsidRPr="00BE7262">
        <w:rPr>
          <w:rFonts w:ascii="Montserrat" w:hAnsi="Montserrat"/>
          <w:color w:val="303030"/>
          <w:sz w:val="18"/>
          <w:szCs w:val="18"/>
        </w:rPr>
        <w:t xml:space="preserve"> además esta no debe referirse como estado de la república, sino como entidad federativa</w:t>
      </w:r>
      <w:r w:rsidR="00753DC4" w:rsidRPr="00BE7262">
        <w:rPr>
          <w:rFonts w:ascii="Montserrat" w:hAnsi="Montserrat"/>
          <w:color w:val="303030"/>
          <w:sz w:val="18"/>
          <w:szCs w:val="18"/>
        </w:rPr>
        <w:t xml:space="preserve">. </w:t>
      </w:r>
      <w:r w:rsidRPr="00BE7262">
        <w:rPr>
          <w:rFonts w:ascii="Montserrat" w:hAnsi="Montserrat"/>
          <w:color w:val="303030"/>
          <w:sz w:val="18"/>
          <w:szCs w:val="18"/>
        </w:rPr>
        <w:t>Cuando sea el caso se precisará: “los 31 estados de la república y la Ciudad de México”, o bien “las 32 entidades federativas”.</w:t>
      </w:r>
    </w:p>
    <w:p w:rsidR="005C7D54" w:rsidRPr="00BE7262" w:rsidRDefault="005C7D54" w:rsidP="001777DF">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Las referencias a los </w:t>
      </w:r>
      <w:r w:rsidRPr="00BE7262">
        <w:rPr>
          <w:rFonts w:ascii="Montserrat" w:hAnsi="Montserrat"/>
          <w:b/>
          <w:color w:val="303030"/>
          <w:sz w:val="18"/>
          <w:szCs w:val="18"/>
        </w:rPr>
        <w:t>periodos y años</w:t>
      </w:r>
      <w:r w:rsidRPr="00BE7262">
        <w:rPr>
          <w:rFonts w:ascii="Montserrat" w:hAnsi="Montserrat"/>
          <w:color w:val="303030"/>
          <w:sz w:val="18"/>
          <w:szCs w:val="18"/>
        </w:rPr>
        <w:t xml:space="preserve"> se expresarán de la siguiente manera: “junio </w:t>
      </w:r>
      <w:r w:rsidRPr="001C3639">
        <w:rPr>
          <w:rFonts w:ascii="Montserrat" w:hAnsi="Montserrat"/>
          <w:color w:val="303030"/>
          <w:sz w:val="18"/>
          <w:szCs w:val="18"/>
          <w:u w:val="single"/>
        </w:rPr>
        <w:t>de</w:t>
      </w:r>
      <w:r w:rsidRPr="00BE7262">
        <w:rPr>
          <w:rFonts w:ascii="Montserrat" w:hAnsi="Montserrat"/>
          <w:color w:val="303030"/>
          <w:sz w:val="18"/>
          <w:szCs w:val="18"/>
        </w:rPr>
        <w:t xml:space="preserve"> </w:t>
      </w:r>
      <w:r w:rsidR="005E691B">
        <w:rPr>
          <w:rFonts w:ascii="Montserrat" w:hAnsi="Montserrat"/>
          <w:color w:val="303030"/>
          <w:sz w:val="18"/>
          <w:szCs w:val="18"/>
        </w:rPr>
        <w:t>2019</w:t>
      </w:r>
      <w:r w:rsidRPr="00BE7262">
        <w:rPr>
          <w:rFonts w:ascii="Montserrat" w:hAnsi="Montserrat"/>
          <w:color w:val="303030"/>
          <w:sz w:val="18"/>
          <w:szCs w:val="18"/>
        </w:rPr>
        <w:t xml:space="preserve">” en lugar de “junio </w:t>
      </w:r>
      <w:r w:rsidRPr="001C3639">
        <w:rPr>
          <w:rFonts w:ascii="Montserrat" w:hAnsi="Montserrat"/>
          <w:color w:val="303030"/>
          <w:sz w:val="18"/>
          <w:szCs w:val="18"/>
          <w:u w:val="single"/>
        </w:rPr>
        <w:t>del</w:t>
      </w:r>
      <w:r w:rsidRPr="00BE7262">
        <w:rPr>
          <w:rFonts w:ascii="Montserrat" w:hAnsi="Montserrat"/>
          <w:color w:val="303030"/>
          <w:sz w:val="18"/>
          <w:szCs w:val="18"/>
        </w:rPr>
        <w:t xml:space="preserve"> </w:t>
      </w:r>
      <w:r w:rsidR="005E691B">
        <w:rPr>
          <w:rFonts w:ascii="Montserrat" w:hAnsi="Montserrat"/>
          <w:color w:val="303030"/>
          <w:sz w:val="18"/>
          <w:szCs w:val="18"/>
        </w:rPr>
        <w:t>2019</w:t>
      </w:r>
      <w:r w:rsidRPr="00BE7262">
        <w:rPr>
          <w:rFonts w:ascii="Montserrat" w:hAnsi="Montserrat"/>
          <w:color w:val="303030"/>
          <w:sz w:val="18"/>
          <w:szCs w:val="18"/>
        </w:rPr>
        <w:t xml:space="preserve">”; “respecto </w:t>
      </w:r>
      <w:r w:rsidRPr="001C3639">
        <w:rPr>
          <w:rFonts w:ascii="Montserrat" w:hAnsi="Montserrat"/>
          <w:color w:val="303030"/>
          <w:sz w:val="18"/>
          <w:szCs w:val="18"/>
          <w:u w:val="single"/>
        </w:rPr>
        <w:t>a</w:t>
      </w:r>
      <w:r w:rsidRPr="00BE7262">
        <w:rPr>
          <w:rFonts w:ascii="Montserrat" w:hAnsi="Montserrat"/>
          <w:color w:val="303030"/>
          <w:sz w:val="18"/>
          <w:szCs w:val="18"/>
        </w:rPr>
        <w:t xml:space="preserve"> </w:t>
      </w:r>
      <w:r w:rsidR="00B67006" w:rsidRPr="00BE7262">
        <w:rPr>
          <w:rFonts w:ascii="Montserrat" w:hAnsi="Montserrat"/>
          <w:color w:val="303030"/>
          <w:sz w:val="18"/>
          <w:szCs w:val="18"/>
        </w:rPr>
        <w:t>201</w:t>
      </w:r>
      <w:r w:rsidR="00B67006">
        <w:rPr>
          <w:rFonts w:ascii="Montserrat" w:hAnsi="Montserrat"/>
          <w:color w:val="303030"/>
          <w:sz w:val="18"/>
          <w:szCs w:val="18"/>
        </w:rPr>
        <w:t>8</w:t>
      </w:r>
      <w:r w:rsidRPr="00BE7262">
        <w:rPr>
          <w:rFonts w:ascii="Montserrat" w:hAnsi="Montserrat"/>
          <w:color w:val="303030"/>
          <w:sz w:val="18"/>
          <w:szCs w:val="18"/>
        </w:rPr>
        <w:t xml:space="preserve">” en lugar de “respecto </w:t>
      </w:r>
      <w:r w:rsidRPr="001C3639">
        <w:rPr>
          <w:rFonts w:ascii="Montserrat" w:hAnsi="Montserrat"/>
          <w:color w:val="303030"/>
          <w:sz w:val="18"/>
          <w:szCs w:val="18"/>
          <w:u w:val="single"/>
        </w:rPr>
        <w:t>al</w:t>
      </w:r>
      <w:r w:rsidRPr="00BE7262">
        <w:rPr>
          <w:rFonts w:ascii="Montserrat" w:hAnsi="Montserrat"/>
          <w:color w:val="303030"/>
          <w:sz w:val="18"/>
          <w:szCs w:val="18"/>
        </w:rPr>
        <w:t xml:space="preserve"> </w:t>
      </w:r>
      <w:r w:rsidR="00B67006" w:rsidRPr="00BE7262">
        <w:rPr>
          <w:rFonts w:ascii="Montserrat" w:hAnsi="Montserrat"/>
          <w:color w:val="303030"/>
          <w:sz w:val="18"/>
          <w:szCs w:val="18"/>
        </w:rPr>
        <w:t>201</w:t>
      </w:r>
      <w:r w:rsidR="00B67006">
        <w:rPr>
          <w:rFonts w:ascii="Montserrat" w:hAnsi="Montserrat"/>
          <w:color w:val="303030"/>
          <w:sz w:val="18"/>
          <w:szCs w:val="18"/>
        </w:rPr>
        <w:t>8</w:t>
      </w:r>
      <w:r w:rsidRPr="00BE7262">
        <w:rPr>
          <w:rFonts w:ascii="Montserrat" w:hAnsi="Montserrat"/>
          <w:color w:val="303030"/>
          <w:sz w:val="18"/>
          <w:szCs w:val="18"/>
        </w:rPr>
        <w:t xml:space="preserve">”; y “En </w:t>
      </w:r>
      <w:r w:rsidR="005E691B">
        <w:rPr>
          <w:rFonts w:ascii="Montserrat" w:hAnsi="Montserrat"/>
          <w:color w:val="303030"/>
          <w:sz w:val="18"/>
          <w:szCs w:val="18"/>
        </w:rPr>
        <w:t>2019</w:t>
      </w:r>
      <w:r w:rsidRPr="00BE7262">
        <w:rPr>
          <w:rFonts w:ascii="Montserrat" w:hAnsi="Montserrat"/>
          <w:color w:val="303030"/>
          <w:sz w:val="18"/>
          <w:szCs w:val="18"/>
        </w:rPr>
        <w:t xml:space="preserve">” en vez de “En </w:t>
      </w:r>
      <w:r w:rsidRPr="001C3639">
        <w:rPr>
          <w:rFonts w:ascii="Montserrat" w:hAnsi="Montserrat"/>
          <w:color w:val="303030"/>
          <w:sz w:val="18"/>
          <w:szCs w:val="18"/>
          <w:u w:val="single"/>
        </w:rPr>
        <w:t>el</w:t>
      </w:r>
      <w:r w:rsidRPr="00BE7262">
        <w:rPr>
          <w:rFonts w:ascii="Montserrat" w:hAnsi="Montserrat"/>
          <w:color w:val="303030"/>
          <w:sz w:val="18"/>
          <w:szCs w:val="18"/>
        </w:rPr>
        <w:t xml:space="preserve"> </w:t>
      </w:r>
      <w:r w:rsidR="005E691B">
        <w:rPr>
          <w:rFonts w:ascii="Montserrat" w:hAnsi="Montserrat"/>
          <w:color w:val="303030"/>
          <w:sz w:val="18"/>
          <w:szCs w:val="18"/>
        </w:rPr>
        <w:t>2019</w:t>
      </w:r>
      <w:r w:rsidRPr="00BE7262">
        <w:rPr>
          <w:rFonts w:ascii="Montserrat" w:hAnsi="Montserrat"/>
          <w:color w:val="303030"/>
          <w:sz w:val="18"/>
          <w:szCs w:val="18"/>
        </w:rPr>
        <w:t>”.</w:t>
      </w:r>
    </w:p>
    <w:p w:rsidR="005C7D54" w:rsidRPr="00BE7262" w:rsidRDefault="005C7D54" w:rsidP="001777DF">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Las referencias al </w:t>
      </w:r>
      <w:r w:rsidRPr="00BE7262">
        <w:rPr>
          <w:rFonts w:ascii="Montserrat" w:hAnsi="Montserrat"/>
          <w:b/>
          <w:color w:val="303030"/>
          <w:sz w:val="18"/>
          <w:szCs w:val="18"/>
        </w:rPr>
        <w:t>primer día de cada mes</w:t>
      </w:r>
      <w:r w:rsidRPr="00BE7262">
        <w:rPr>
          <w:rFonts w:ascii="Montserrat" w:hAnsi="Montserrat"/>
          <w:color w:val="303030"/>
          <w:sz w:val="18"/>
          <w:szCs w:val="18"/>
        </w:rPr>
        <w:t xml:space="preserve"> se expresarán como "1 de (mes)," en lugar de "1° de (mes)," o de "1o. de (mes)."</w:t>
      </w:r>
    </w:p>
    <w:p w:rsidR="005C7D54" w:rsidRPr="00BE7262" w:rsidRDefault="005C7D54" w:rsidP="001777DF">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lastRenderedPageBreak/>
        <w:t xml:space="preserve">Precisar el periodo de los indicadores, a fin de </w:t>
      </w:r>
      <w:r w:rsidRPr="00BE7262">
        <w:rPr>
          <w:rFonts w:ascii="Montserrat" w:hAnsi="Montserrat"/>
          <w:b/>
          <w:color w:val="303030"/>
          <w:sz w:val="18"/>
          <w:szCs w:val="18"/>
        </w:rPr>
        <w:t xml:space="preserve">evitar expresiones </w:t>
      </w:r>
      <w:r w:rsidR="00E55531" w:rsidRPr="00BE7262">
        <w:rPr>
          <w:rFonts w:ascii="Montserrat" w:hAnsi="Montserrat"/>
          <w:b/>
          <w:color w:val="303030"/>
          <w:sz w:val="18"/>
          <w:szCs w:val="18"/>
        </w:rPr>
        <w:t xml:space="preserve">generales </w:t>
      </w:r>
      <w:r w:rsidRPr="00BE7262">
        <w:rPr>
          <w:rFonts w:ascii="Montserrat" w:hAnsi="Montserrat"/>
          <w:b/>
          <w:color w:val="303030"/>
          <w:sz w:val="18"/>
          <w:szCs w:val="18"/>
        </w:rPr>
        <w:t>como las siguientes</w:t>
      </w:r>
      <w:r w:rsidRPr="00BE7262">
        <w:rPr>
          <w:rFonts w:ascii="Montserrat" w:hAnsi="Montserrat"/>
          <w:color w:val="303030"/>
          <w:sz w:val="18"/>
          <w:szCs w:val="18"/>
        </w:rPr>
        <w:t>: “En el periodo de este Informe”, “en el periodo que comprende este Informe”, “en el periodo que cubre el Informe”, “durante el periodo del Informe”, entre otras similares.</w:t>
      </w:r>
    </w:p>
    <w:p w:rsidR="005C7D54" w:rsidRPr="00B72D87" w:rsidRDefault="005C7D54" w:rsidP="001C3639">
      <w:pPr>
        <w:pStyle w:val="Ttulo3"/>
        <w:ind w:left="454" w:hanging="454"/>
        <w:rPr>
          <w:rFonts w:ascii="Montserrat" w:hAnsi="Montserrat"/>
          <w:b w:val="0"/>
          <w:sz w:val="18"/>
          <w:szCs w:val="18"/>
        </w:rPr>
      </w:pPr>
      <w:bookmarkStart w:id="6" w:name="_Toc11755584"/>
      <w:r w:rsidRPr="00B72D87">
        <w:rPr>
          <w:rFonts w:ascii="Montserrat" w:hAnsi="Montserrat"/>
          <w:b w:val="0"/>
          <w:sz w:val="18"/>
          <w:szCs w:val="18"/>
        </w:rPr>
        <w:t>2.</w:t>
      </w:r>
      <w:r w:rsidR="007C3435" w:rsidRPr="00B72D87">
        <w:rPr>
          <w:rFonts w:ascii="Montserrat" w:hAnsi="Montserrat"/>
          <w:b w:val="0"/>
          <w:sz w:val="18"/>
          <w:szCs w:val="18"/>
        </w:rPr>
        <w:t>5</w:t>
      </w:r>
      <w:r w:rsidR="00816073" w:rsidRPr="00B72D87">
        <w:rPr>
          <w:rFonts w:ascii="Montserrat" w:hAnsi="Montserrat"/>
          <w:b w:val="0"/>
          <w:sz w:val="18"/>
          <w:szCs w:val="18"/>
        </w:rPr>
        <w:tab/>
      </w:r>
      <w:r w:rsidRPr="00B72D87">
        <w:rPr>
          <w:rFonts w:ascii="Montserrat" w:hAnsi="Montserrat"/>
          <w:b w:val="0"/>
          <w:sz w:val="18"/>
          <w:szCs w:val="18"/>
        </w:rPr>
        <w:t>Unidades de medida</w:t>
      </w:r>
      <w:bookmarkEnd w:id="6"/>
    </w:p>
    <w:p w:rsidR="005C7D54" w:rsidRPr="00BE7262" w:rsidRDefault="005C7D54" w:rsidP="00054ADA">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En los textos escribir las </w:t>
      </w:r>
      <w:r w:rsidRPr="00BE7262">
        <w:rPr>
          <w:rFonts w:ascii="Montserrat" w:hAnsi="Montserrat"/>
          <w:b/>
          <w:color w:val="303030"/>
          <w:sz w:val="18"/>
          <w:szCs w:val="18"/>
        </w:rPr>
        <w:t>unidades de medida sin abreviaturas</w:t>
      </w:r>
      <w:r w:rsidR="000C7EF7" w:rsidRPr="00BE7262">
        <w:rPr>
          <w:rFonts w:ascii="Montserrat" w:hAnsi="Montserrat"/>
          <w:color w:val="303030"/>
          <w:sz w:val="18"/>
          <w:szCs w:val="18"/>
        </w:rPr>
        <w:t>;</w:t>
      </w:r>
      <w:r w:rsidRPr="00BE7262">
        <w:rPr>
          <w:rFonts w:ascii="Montserrat" w:hAnsi="Montserrat"/>
          <w:color w:val="303030"/>
          <w:sz w:val="18"/>
          <w:szCs w:val="18"/>
        </w:rPr>
        <w:t xml:space="preserve"> por ejemplo: kilómetros en vez de km, habitantes en vez de </w:t>
      </w:r>
      <w:proofErr w:type="spellStart"/>
      <w:r w:rsidRPr="00BE7262">
        <w:rPr>
          <w:rFonts w:ascii="Montserrat" w:hAnsi="Montserrat"/>
          <w:color w:val="303030"/>
          <w:sz w:val="18"/>
          <w:szCs w:val="18"/>
        </w:rPr>
        <w:t>hab</w:t>
      </w:r>
      <w:proofErr w:type="spellEnd"/>
      <w:r w:rsidRPr="00BE7262">
        <w:rPr>
          <w:rFonts w:ascii="Montserrat" w:hAnsi="Montserrat"/>
          <w:color w:val="303030"/>
          <w:sz w:val="18"/>
          <w:szCs w:val="18"/>
        </w:rPr>
        <w:t>, hectáreas, kilos, metros, metros cúbicos, entre otras.</w:t>
      </w:r>
    </w:p>
    <w:p w:rsidR="005C7D54" w:rsidRPr="00BE7262" w:rsidRDefault="005C7D54" w:rsidP="00054ADA">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Solamente en cuadros cuantitativos y gráficos se usarán símbolos o abreviaturas convencionales o de diccionario, los cuales deben ir sin punto final. Ejemplo: 987 km, 905 m, 345 m</w:t>
      </w:r>
      <w:r w:rsidRPr="00BE7262">
        <w:rPr>
          <w:rFonts w:ascii="Montserrat" w:hAnsi="Montserrat"/>
          <w:color w:val="303030"/>
          <w:sz w:val="18"/>
          <w:szCs w:val="18"/>
          <w:vertAlign w:val="superscript"/>
        </w:rPr>
        <w:t>3</w:t>
      </w:r>
    </w:p>
    <w:p w:rsidR="005C7D54" w:rsidRPr="00B72D87" w:rsidRDefault="005C7D54" w:rsidP="001C3639">
      <w:pPr>
        <w:pStyle w:val="Ttulo3"/>
        <w:ind w:left="454" w:hanging="454"/>
        <w:rPr>
          <w:rFonts w:ascii="Montserrat" w:hAnsi="Montserrat"/>
          <w:b w:val="0"/>
          <w:sz w:val="18"/>
          <w:szCs w:val="18"/>
        </w:rPr>
      </w:pPr>
      <w:bookmarkStart w:id="7" w:name="_Toc11755585"/>
      <w:r w:rsidRPr="00B72D87">
        <w:rPr>
          <w:rFonts w:ascii="Montserrat" w:hAnsi="Montserrat"/>
          <w:b w:val="0"/>
          <w:sz w:val="18"/>
          <w:szCs w:val="18"/>
        </w:rPr>
        <w:t>2.</w:t>
      </w:r>
      <w:r w:rsidR="00776FDD" w:rsidRPr="00B72D87">
        <w:rPr>
          <w:rFonts w:ascii="Montserrat" w:hAnsi="Montserrat"/>
          <w:b w:val="0"/>
          <w:sz w:val="18"/>
          <w:szCs w:val="18"/>
        </w:rPr>
        <w:t>6</w:t>
      </w:r>
      <w:r w:rsidR="00816073" w:rsidRPr="00B72D87">
        <w:rPr>
          <w:rFonts w:ascii="Montserrat" w:hAnsi="Montserrat"/>
          <w:b w:val="0"/>
          <w:sz w:val="18"/>
          <w:szCs w:val="18"/>
        </w:rPr>
        <w:tab/>
      </w:r>
      <w:r w:rsidRPr="00B72D87">
        <w:rPr>
          <w:rFonts w:ascii="Montserrat" w:hAnsi="Montserrat"/>
          <w:b w:val="0"/>
          <w:sz w:val="18"/>
          <w:szCs w:val="18"/>
        </w:rPr>
        <w:t>Nombres de publicaciones y otros</w:t>
      </w:r>
      <w:bookmarkEnd w:id="7"/>
    </w:p>
    <w:p w:rsidR="005C7D54" w:rsidRPr="00BE7262" w:rsidRDefault="005C7D54" w:rsidP="00425AE7">
      <w:pPr>
        <w:pStyle w:val="Prrafodelista"/>
        <w:numPr>
          <w:ilvl w:val="0"/>
          <w:numId w:val="1"/>
        </w:numPr>
        <w:spacing w:before="120" w:after="120" w:line="22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Los nombres de publicaciones (libros, revistas, entre otros) y de programas de radio o televisión se expresarán entre comillas, sin cursivas. </w:t>
      </w:r>
    </w:p>
    <w:p w:rsidR="00425AE7" w:rsidRPr="00BE7262" w:rsidRDefault="00425AE7" w:rsidP="00425AE7">
      <w:pPr>
        <w:pStyle w:val="Prrafodelista"/>
        <w:numPr>
          <w:ilvl w:val="0"/>
          <w:numId w:val="1"/>
        </w:numPr>
        <w:spacing w:before="120" w:after="120" w:line="22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Los nombres de programas o proyectos deben ser enunciados completamente y se escribirán en mayúsculas y minúsculas, por ejemplo: Programa Nacional de Becas para Alumnos de Educación Media Superior y Superior, y cuando de nuevo se haga referencia al mismo en un párrafo inmediatamente posterior se podrá redactar lo siguiente: “Este programa”, “En este programa”, “Con este programa”.  </w:t>
      </w:r>
      <w:r w:rsidR="00BC5179">
        <w:rPr>
          <w:rFonts w:ascii="Montserrat" w:hAnsi="Montserrat"/>
          <w:color w:val="303030"/>
          <w:sz w:val="18"/>
          <w:szCs w:val="18"/>
        </w:rPr>
        <w:br/>
      </w:r>
    </w:p>
    <w:p w:rsidR="00FD3FC5" w:rsidRPr="00B72D87" w:rsidRDefault="00FD3FC5" w:rsidP="001C3639">
      <w:pPr>
        <w:pStyle w:val="Ttulo3"/>
        <w:ind w:left="454" w:hanging="454"/>
        <w:rPr>
          <w:rFonts w:ascii="Montserrat" w:hAnsi="Montserrat"/>
          <w:b w:val="0"/>
          <w:sz w:val="18"/>
          <w:szCs w:val="18"/>
        </w:rPr>
      </w:pPr>
      <w:bookmarkStart w:id="8" w:name="_Toc11755586"/>
      <w:r w:rsidRPr="00B72D87">
        <w:rPr>
          <w:rFonts w:ascii="Montserrat" w:hAnsi="Montserrat"/>
          <w:b w:val="0"/>
          <w:sz w:val="18"/>
          <w:szCs w:val="18"/>
        </w:rPr>
        <w:t>2.7</w:t>
      </w:r>
      <w:r w:rsidR="00816073" w:rsidRPr="00B72D87">
        <w:rPr>
          <w:rFonts w:ascii="Montserrat" w:hAnsi="Montserrat"/>
          <w:b w:val="0"/>
          <w:sz w:val="18"/>
          <w:szCs w:val="18"/>
        </w:rPr>
        <w:tab/>
      </w:r>
      <w:r w:rsidRPr="00B72D87">
        <w:rPr>
          <w:rFonts w:ascii="Montserrat" w:hAnsi="Montserrat"/>
          <w:b w:val="0"/>
          <w:sz w:val="18"/>
          <w:szCs w:val="18"/>
        </w:rPr>
        <w:t>Palabras de uso frecuente</w:t>
      </w:r>
      <w:bookmarkEnd w:id="8"/>
    </w:p>
    <w:p w:rsidR="00FD3FC5" w:rsidRPr="00BE7262" w:rsidRDefault="00FD3FC5" w:rsidP="00FD3FC5">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Se aplicarán las siguientes formas:</w:t>
      </w:r>
    </w:p>
    <w:p w:rsidR="00FD3FC5" w:rsidRPr="00BE7262" w:rsidRDefault="00FD3FC5" w:rsidP="00FD3FC5">
      <w:pPr>
        <w:pStyle w:val="Prrafodelista"/>
        <w:numPr>
          <w:ilvl w:val="0"/>
          <w:numId w:val="2"/>
        </w:numPr>
        <w:spacing w:before="120" w:after="120" w:line="250" w:lineRule="exact"/>
        <w:ind w:left="913" w:hanging="284"/>
        <w:contextualSpacing w:val="0"/>
        <w:jc w:val="both"/>
        <w:rPr>
          <w:rFonts w:ascii="Montserrat" w:hAnsi="Montserrat"/>
          <w:color w:val="303030"/>
          <w:sz w:val="18"/>
          <w:szCs w:val="18"/>
        </w:rPr>
      </w:pPr>
      <w:r w:rsidRPr="00BE7262">
        <w:rPr>
          <w:rFonts w:ascii="Montserrat" w:hAnsi="Montserrat"/>
          <w:color w:val="303030"/>
          <w:sz w:val="18"/>
          <w:szCs w:val="18"/>
        </w:rPr>
        <w:t>Antinflacionario (con una sola i)</w:t>
      </w:r>
    </w:p>
    <w:p w:rsidR="00FD3FC5" w:rsidRPr="00BE7262" w:rsidRDefault="00FD3FC5" w:rsidP="00FD3FC5">
      <w:pPr>
        <w:pStyle w:val="Prrafodelista"/>
        <w:numPr>
          <w:ilvl w:val="0"/>
          <w:numId w:val="2"/>
        </w:numPr>
        <w:spacing w:before="120" w:after="120" w:line="250" w:lineRule="exact"/>
        <w:ind w:left="913" w:hanging="284"/>
        <w:contextualSpacing w:val="0"/>
        <w:jc w:val="both"/>
        <w:rPr>
          <w:rFonts w:ascii="Montserrat" w:hAnsi="Montserrat"/>
          <w:color w:val="303030"/>
          <w:sz w:val="18"/>
          <w:szCs w:val="18"/>
        </w:rPr>
      </w:pPr>
      <w:r w:rsidRPr="00BE7262">
        <w:rPr>
          <w:rFonts w:ascii="Montserrat" w:hAnsi="Montserrat"/>
          <w:color w:val="303030"/>
          <w:sz w:val="18"/>
          <w:szCs w:val="18"/>
        </w:rPr>
        <w:t>Estadounidense</w:t>
      </w:r>
    </w:p>
    <w:p w:rsidR="00FD3FC5" w:rsidRPr="00BE7262" w:rsidRDefault="00FD3FC5" w:rsidP="00FD3FC5">
      <w:pPr>
        <w:pStyle w:val="Prrafodelista"/>
        <w:numPr>
          <w:ilvl w:val="0"/>
          <w:numId w:val="2"/>
        </w:numPr>
        <w:spacing w:before="120" w:after="120" w:line="250" w:lineRule="exact"/>
        <w:ind w:left="913" w:hanging="284"/>
        <w:contextualSpacing w:val="0"/>
        <w:jc w:val="both"/>
        <w:rPr>
          <w:rFonts w:ascii="Montserrat" w:hAnsi="Montserrat"/>
          <w:color w:val="303030"/>
          <w:sz w:val="18"/>
          <w:szCs w:val="18"/>
        </w:rPr>
      </w:pPr>
      <w:r w:rsidRPr="00BE7262">
        <w:rPr>
          <w:rFonts w:ascii="Montserrat" w:hAnsi="Montserrat"/>
          <w:color w:val="303030"/>
          <w:sz w:val="18"/>
          <w:szCs w:val="18"/>
        </w:rPr>
        <w:t>Estados Unidos de América</w:t>
      </w:r>
    </w:p>
    <w:p w:rsidR="00FD3FC5" w:rsidRPr="00BE7262" w:rsidRDefault="00FD3FC5" w:rsidP="00FD3FC5">
      <w:pPr>
        <w:pStyle w:val="Prrafodelista"/>
        <w:numPr>
          <w:ilvl w:val="0"/>
          <w:numId w:val="2"/>
        </w:numPr>
        <w:spacing w:before="120" w:after="120" w:line="250" w:lineRule="exact"/>
        <w:ind w:left="913"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Periodo (sin acento) </w:t>
      </w:r>
    </w:p>
    <w:p w:rsidR="00FD3FC5" w:rsidRPr="00BE7262" w:rsidRDefault="00FD3FC5" w:rsidP="00FD3FC5">
      <w:pPr>
        <w:pStyle w:val="Prrafodelista"/>
        <w:numPr>
          <w:ilvl w:val="0"/>
          <w:numId w:val="2"/>
        </w:numPr>
        <w:spacing w:before="120" w:after="120" w:line="250" w:lineRule="exact"/>
        <w:ind w:left="913" w:hanging="284"/>
        <w:contextualSpacing w:val="0"/>
        <w:jc w:val="both"/>
        <w:rPr>
          <w:rFonts w:ascii="Montserrat" w:hAnsi="Montserrat"/>
          <w:color w:val="303030"/>
          <w:sz w:val="18"/>
          <w:szCs w:val="18"/>
        </w:rPr>
      </w:pPr>
      <w:r w:rsidRPr="00BE7262">
        <w:rPr>
          <w:rFonts w:ascii="Montserrat" w:hAnsi="Montserrat"/>
          <w:color w:val="303030"/>
          <w:sz w:val="18"/>
          <w:szCs w:val="18"/>
        </w:rPr>
        <w:t>Reestructurar (con doble e)</w:t>
      </w:r>
    </w:p>
    <w:p w:rsidR="00FD3FC5" w:rsidRPr="00BE7262" w:rsidRDefault="00FD3FC5" w:rsidP="00FD3FC5">
      <w:pPr>
        <w:pStyle w:val="Prrafodelista"/>
        <w:numPr>
          <w:ilvl w:val="0"/>
          <w:numId w:val="2"/>
        </w:numPr>
        <w:spacing w:before="120" w:after="120" w:line="250" w:lineRule="exact"/>
        <w:ind w:left="913"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Asimismo (junto y sin acento) </w:t>
      </w:r>
    </w:p>
    <w:p w:rsidR="00FD3FC5" w:rsidRPr="00BE7262" w:rsidRDefault="00FD3FC5" w:rsidP="00FD3FC5">
      <w:pPr>
        <w:pStyle w:val="Prrafodelista"/>
        <w:numPr>
          <w:ilvl w:val="0"/>
          <w:numId w:val="2"/>
        </w:numPr>
        <w:spacing w:before="120" w:after="120" w:line="250" w:lineRule="exact"/>
        <w:ind w:left="913" w:hanging="284"/>
        <w:contextualSpacing w:val="0"/>
        <w:jc w:val="both"/>
        <w:rPr>
          <w:rFonts w:ascii="Montserrat" w:hAnsi="Montserrat"/>
          <w:color w:val="303030"/>
          <w:sz w:val="18"/>
          <w:szCs w:val="18"/>
        </w:rPr>
      </w:pPr>
      <w:r w:rsidRPr="00BE7262">
        <w:rPr>
          <w:rFonts w:ascii="Montserrat" w:hAnsi="Montserrat"/>
          <w:color w:val="303030"/>
          <w:sz w:val="18"/>
          <w:szCs w:val="18"/>
        </w:rPr>
        <w:t>Gobierno mexicano</w:t>
      </w:r>
    </w:p>
    <w:p w:rsidR="00FD3FC5" w:rsidRPr="00B72D87" w:rsidRDefault="00FD3FC5" w:rsidP="001C3639">
      <w:pPr>
        <w:pStyle w:val="Ttulo3"/>
        <w:ind w:left="454" w:hanging="454"/>
        <w:rPr>
          <w:rFonts w:ascii="Montserrat" w:hAnsi="Montserrat"/>
          <w:b w:val="0"/>
          <w:sz w:val="18"/>
          <w:szCs w:val="18"/>
        </w:rPr>
      </w:pPr>
      <w:bookmarkStart w:id="9" w:name="_Toc11755587"/>
      <w:r w:rsidRPr="00B72D87">
        <w:rPr>
          <w:rFonts w:ascii="Montserrat" w:hAnsi="Montserrat"/>
          <w:b w:val="0"/>
          <w:sz w:val="18"/>
          <w:szCs w:val="18"/>
        </w:rPr>
        <w:t>2.8</w:t>
      </w:r>
      <w:r w:rsidR="00816073" w:rsidRPr="00B72D87">
        <w:rPr>
          <w:rFonts w:ascii="Montserrat" w:hAnsi="Montserrat"/>
          <w:b w:val="0"/>
          <w:sz w:val="18"/>
          <w:szCs w:val="18"/>
        </w:rPr>
        <w:tab/>
      </w:r>
      <w:r w:rsidRPr="00B72D87">
        <w:rPr>
          <w:rFonts w:ascii="Montserrat" w:hAnsi="Montserrat"/>
          <w:b w:val="0"/>
          <w:sz w:val="18"/>
          <w:szCs w:val="18"/>
        </w:rPr>
        <w:t>Repetición de palabras y uso de conectores</w:t>
      </w:r>
      <w:bookmarkEnd w:id="9"/>
    </w:p>
    <w:p w:rsidR="00FD3FC5" w:rsidRPr="00BE7262" w:rsidRDefault="00FD3FC5" w:rsidP="00FD3FC5">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Evitar la repetición de</w:t>
      </w:r>
      <w:r w:rsidRPr="00BE7262">
        <w:rPr>
          <w:rFonts w:ascii="Montserrat" w:hAnsi="Montserrat"/>
          <w:b/>
          <w:color w:val="303030"/>
          <w:sz w:val="18"/>
          <w:szCs w:val="18"/>
        </w:rPr>
        <w:t xml:space="preserve"> palabras en un mismo párrafo</w:t>
      </w:r>
      <w:r w:rsidRPr="00BE7262">
        <w:rPr>
          <w:rFonts w:ascii="Montserrat" w:hAnsi="Montserrat"/>
          <w:color w:val="303030"/>
          <w:sz w:val="18"/>
          <w:szCs w:val="18"/>
        </w:rPr>
        <w:t>, así como en los inicios y finales de párrafos contiguos o cercanos.</w:t>
      </w:r>
    </w:p>
    <w:p w:rsidR="00FD3FC5" w:rsidRPr="00BE7262" w:rsidRDefault="00FD3FC5" w:rsidP="00FD3FC5">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Evitar el </w:t>
      </w:r>
      <w:r w:rsidRPr="00BE7262">
        <w:rPr>
          <w:rFonts w:ascii="Montserrat" w:hAnsi="Montserrat"/>
          <w:b/>
          <w:color w:val="303030"/>
          <w:sz w:val="18"/>
          <w:szCs w:val="18"/>
        </w:rPr>
        <w:t>uso reiterado de palabras conectoras</w:t>
      </w:r>
      <w:r w:rsidRPr="00BE7262">
        <w:rPr>
          <w:rFonts w:ascii="Montserrat" w:hAnsi="Montserrat"/>
          <w:color w:val="303030"/>
          <w:sz w:val="18"/>
          <w:szCs w:val="18"/>
        </w:rPr>
        <w:t>, sobre todo al principio de los textos, tales como: igualmente, asimismo, a su vez, también, adicionalmente, entre otras.</w:t>
      </w:r>
    </w:p>
    <w:p w:rsidR="00FD3FC5" w:rsidRPr="00B72D87" w:rsidRDefault="00FD3FC5" w:rsidP="001C3639">
      <w:pPr>
        <w:pStyle w:val="Ttulo3"/>
        <w:ind w:left="454" w:hanging="454"/>
        <w:rPr>
          <w:rFonts w:ascii="Montserrat" w:hAnsi="Montserrat"/>
          <w:b w:val="0"/>
          <w:sz w:val="18"/>
          <w:szCs w:val="18"/>
        </w:rPr>
      </w:pPr>
      <w:bookmarkStart w:id="10" w:name="_Toc11755588"/>
      <w:r w:rsidRPr="00B72D87">
        <w:rPr>
          <w:rFonts w:ascii="Montserrat" w:hAnsi="Montserrat"/>
          <w:b w:val="0"/>
          <w:sz w:val="18"/>
          <w:szCs w:val="18"/>
        </w:rPr>
        <w:t>2.9</w:t>
      </w:r>
      <w:r w:rsidR="00816073" w:rsidRPr="00B72D87">
        <w:rPr>
          <w:rFonts w:ascii="Montserrat" w:hAnsi="Montserrat"/>
          <w:b w:val="0"/>
          <w:sz w:val="18"/>
          <w:szCs w:val="18"/>
        </w:rPr>
        <w:tab/>
      </w:r>
      <w:r w:rsidRPr="00B72D87">
        <w:rPr>
          <w:rFonts w:ascii="Montserrat" w:hAnsi="Montserrat"/>
          <w:b w:val="0"/>
          <w:sz w:val="18"/>
          <w:szCs w:val="18"/>
        </w:rPr>
        <w:t>Palabras extranjeras</w:t>
      </w:r>
      <w:bookmarkEnd w:id="10"/>
    </w:p>
    <w:p w:rsidR="00FD3FC5" w:rsidRDefault="00FD3FC5" w:rsidP="00FD3FC5">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Señalar con </w:t>
      </w:r>
      <w:r w:rsidRPr="00BE7262">
        <w:rPr>
          <w:rFonts w:ascii="Montserrat" w:hAnsi="Montserrat"/>
          <w:i/>
          <w:color w:val="303030"/>
          <w:sz w:val="18"/>
          <w:szCs w:val="18"/>
        </w:rPr>
        <w:t>cursivas</w:t>
      </w:r>
      <w:r w:rsidRPr="00BE7262">
        <w:rPr>
          <w:rFonts w:ascii="Montserrat" w:hAnsi="Montserrat"/>
          <w:color w:val="303030"/>
          <w:sz w:val="18"/>
          <w:szCs w:val="18"/>
        </w:rPr>
        <w:t xml:space="preserve"> las palabras extranjeras o en latín, por ejemplo: </w:t>
      </w:r>
      <w:proofErr w:type="spellStart"/>
      <w:r w:rsidRPr="00BE7262">
        <w:rPr>
          <w:rFonts w:ascii="Montserrat" w:hAnsi="Montserrat"/>
          <w:i/>
          <w:color w:val="303030"/>
          <w:sz w:val="18"/>
          <w:szCs w:val="18"/>
        </w:rPr>
        <w:t>Papanicolau</w:t>
      </w:r>
      <w:proofErr w:type="spellEnd"/>
      <w:r w:rsidRPr="00BE7262">
        <w:rPr>
          <w:rFonts w:ascii="Montserrat" w:hAnsi="Montserrat"/>
          <w:color w:val="303030"/>
          <w:sz w:val="18"/>
          <w:szCs w:val="18"/>
        </w:rPr>
        <w:t xml:space="preserve">, </w:t>
      </w:r>
      <w:r w:rsidRPr="00BE7262">
        <w:rPr>
          <w:rFonts w:ascii="Montserrat" w:hAnsi="Montserrat"/>
          <w:i/>
          <w:color w:val="303030"/>
          <w:sz w:val="18"/>
          <w:szCs w:val="18"/>
        </w:rPr>
        <w:t>Braille</w:t>
      </w:r>
      <w:r w:rsidRPr="00BE7262">
        <w:rPr>
          <w:rFonts w:ascii="Montserrat" w:hAnsi="Montserrat"/>
          <w:color w:val="303030"/>
          <w:sz w:val="18"/>
          <w:szCs w:val="18"/>
        </w:rPr>
        <w:t xml:space="preserve">, </w:t>
      </w:r>
      <w:r w:rsidRPr="00BE7262">
        <w:rPr>
          <w:rFonts w:ascii="Montserrat" w:hAnsi="Montserrat"/>
          <w:i/>
          <w:color w:val="303030"/>
          <w:sz w:val="18"/>
          <w:szCs w:val="18"/>
        </w:rPr>
        <w:t>per cápita</w:t>
      </w:r>
      <w:r w:rsidRPr="00BE7262">
        <w:rPr>
          <w:rFonts w:ascii="Montserrat" w:hAnsi="Montserrat"/>
          <w:color w:val="303030"/>
          <w:sz w:val="18"/>
          <w:szCs w:val="18"/>
        </w:rPr>
        <w:t xml:space="preserve">, entre otras. La </w:t>
      </w:r>
      <w:r w:rsidRPr="00BE7262">
        <w:rPr>
          <w:rFonts w:ascii="Montserrat" w:hAnsi="Montserrat"/>
          <w:b/>
          <w:color w:val="303030"/>
          <w:sz w:val="18"/>
          <w:szCs w:val="18"/>
        </w:rPr>
        <w:t>excepción a esta regla</w:t>
      </w:r>
      <w:r w:rsidRPr="00BE7262">
        <w:rPr>
          <w:rFonts w:ascii="Montserrat" w:hAnsi="Montserrat"/>
          <w:color w:val="303030"/>
          <w:sz w:val="18"/>
          <w:szCs w:val="18"/>
        </w:rPr>
        <w:t xml:space="preserve"> serán las palabras castellanizadas como superávit, déficit e Internet.</w:t>
      </w:r>
    </w:p>
    <w:p w:rsidR="003F7829" w:rsidRPr="00BE7262" w:rsidRDefault="003F7829" w:rsidP="003F7829">
      <w:pPr>
        <w:pStyle w:val="Prrafodelista"/>
        <w:spacing w:before="120" w:after="120" w:line="250" w:lineRule="exact"/>
        <w:ind w:left="641"/>
        <w:contextualSpacing w:val="0"/>
        <w:jc w:val="both"/>
        <w:rPr>
          <w:rFonts w:ascii="Montserrat" w:hAnsi="Montserrat"/>
          <w:color w:val="303030"/>
          <w:sz w:val="18"/>
          <w:szCs w:val="18"/>
        </w:rPr>
      </w:pPr>
    </w:p>
    <w:p w:rsidR="005C7D54" w:rsidRPr="00AA244B" w:rsidRDefault="005C7D54" w:rsidP="00737381">
      <w:pPr>
        <w:pStyle w:val="Ttulo3"/>
        <w:ind w:left="57" w:hanging="57"/>
        <w:rPr>
          <w:rFonts w:ascii="Montserrat" w:hAnsi="Montserrat"/>
          <w:b w:val="0"/>
          <w:sz w:val="18"/>
          <w:szCs w:val="18"/>
        </w:rPr>
      </w:pPr>
      <w:bookmarkStart w:id="11" w:name="_Toc11755589"/>
      <w:r w:rsidRPr="00AA244B">
        <w:rPr>
          <w:rFonts w:ascii="Montserrat" w:hAnsi="Montserrat"/>
          <w:b w:val="0"/>
          <w:sz w:val="18"/>
          <w:szCs w:val="18"/>
        </w:rPr>
        <w:lastRenderedPageBreak/>
        <w:t>2.</w:t>
      </w:r>
      <w:r w:rsidR="00FD3FC5" w:rsidRPr="00AA244B">
        <w:rPr>
          <w:rFonts w:ascii="Montserrat" w:hAnsi="Montserrat"/>
          <w:b w:val="0"/>
          <w:sz w:val="18"/>
          <w:szCs w:val="18"/>
        </w:rPr>
        <w:t>10</w:t>
      </w:r>
      <w:r w:rsidR="00737381" w:rsidRPr="00AA244B">
        <w:rPr>
          <w:rFonts w:ascii="Montserrat" w:hAnsi="Montserrat"/>
          <w:b w:val="0"/>
          <w:sz w:val="18"/>
          <w:szCs w:val="18"/>
        </w:rPr>
        <w:tab/>
      </w:r>
      <w:r w:rsidRPr="00AA244B">
        <w:rPr>
          <w:rFonts w:ascii="Montserrat" w:hAnsi="Montserrat"/>
          <w:b w:val="0"/>
          <w:sz w:val="18"/>
          <w:szCs w:val="18"/>
        </w:rPr>
        <w:t>Uso de mayúsculas y minúsculas</w:t>
      </w:r>
      <w:bookmarkEnd w:id="11"/>
    </w:p>
    <w:tbl>
      <w:tblPr>
        <w:tblStyle w:val="Tablaconcuadrcula"/>
        <w:tblW w:w="0" w:type="auto"/>
        <w:tblLook w:val="04A0" w:firstRow="1" w:lastRow="0" w:firstColumn="1" w:lastColumn="0" w:noHBand="0" w:noVBand="1"/>
      </w:tblPr>
      <w:tblGrid>
        <w:gridCol w:w="4981"/>
        <w:gridCol w:w="4981"/>
      </w:tblGrid>
      <w:tr w:rsidR="00054ADA" w:rsidRPr="00BE7262" w:rsidTr="008D32A1">
        <w:trPr>
          <w:trHeight w:val="432"/>
        </w:trPr>
        <w:tc>
          <w:tcPr>
            <w:tcW w:w="4981" w:type="dxa"/>
            <w:shd w:val="clear" w:color="auto" w:fill="D9D9D9" w:themeFill="background1" w:themeFillShade="D9"/>
          </w:tcPr>
          <w:p w:rsidR="00054ADA" w:rsidRPr="00BE7262" w:rsidRDefault="00054ADA" w:rsidP="008D32A1">
            <w:pPr>
              <w:spacing w:before="120" w:after="120"/>
              <w:rPr>
                <w:rFonts w:ascii="Montserrat" w:hAnsi="Montserrat"/>
                <w:b/>
                <w:color w:val="303030"/>
                <w:sz w:val="18"/>
                <w:szCs w:val="18"/>
              </w:rPr>
            </w:pPr>
            <w:r w:rsidRPr="00BE7262">
              <w:rPr>
                <w:rFonts w:ascii="Montserrat" w:hAnsi="Montserrat" w:cs="Arial"/>
                <w:color w:val="303030"/>
                <w:sz w:val="18"/>
                <w:szCs w:val="18"/>
              </w:rPr>
              <w:t>Se escribirá con mayúsculas y minúsculas lo siguiente:</w:t>
            </w:r>
          </w:p>
        </w:tc>
        <w:tc>
          <w:tcPr>
            <w:tcW w:w="4981" w:type="dxa"/>
            <w:shd w:val="clear" w:color="auto" w:fill="D9D9D9" w:themeFill="background1" w:themeFillShade="D9"/>
          </w:tcPr>
          <w:p w:rsidR="00054ADA" w:rsidRPr="00BE7262" w:rsidRDefault="00054ADA" w:rsidP="008D32A1">
            <w:pPr>
              <w:spacing w:before="120" w:after="120"/>
              <w:rPr>
                <w:rFonts w:ascii="Montserrat" w:hAnsi="Montserrat"/>
                <w:b/>
                <w:color w:val="303030"/>
                <w:sz w:val="18"/>
                <w:szCs w:val="18"/>
              </w:rPr>
            </w:pPr>
            <w:r w:rsidRPr="00BE7262">
              <w:rPr>
                <w:rFonts w:ascii="Montserrat" w:hAnsi="Montserrat" w:cs="Arial"/>
                <w:color w:val="303030"/>
                <w:sz w:val="18"/>
                <w:szCs w:val="18"/>
              </w:rPr>
              <w:t>Se escribirá con minúsculas lo siguiente:</w:t>
            </w:r>
          </w:p>
        </w:tc>
      </w:tr>
      <w:tr w:rsidR="00054ADA" w:rsidRPr="00BE7262" w:rsidTr="008D32A1">
        <w:tc>
          <w:tcPr>
            <w:tcW w:w="4981" w:type="dxa"/>
          </w:tcPr>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Administración Pública Federal</w:t>
            </w:r>
          </w:p>
          <w:p w:rsidR="00054ADA" w:rsidRPr="00BE7262" w:rsidRDefault="00054ADA" w:rsidP="00054ADA">
            <w:pPr>
              <w:numPr>
                <w:ilvl w:val="0"/>
                <w:numId w:val="3"/>
              </w:numPr>
              <w:tabs>
                <w:tab w:val="left" w:pos="720"/>
              </w:tabs>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Administración Pública Paraestatal</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Constitución (cuando se refiera a la Carta Magna del país)</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Artículo Tercero Constitucional</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Estado de Derecho</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Estado (cuando se refiera al concepto jurídico)</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Gobierno Federal</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Gobierno de la República</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Gobierno de México</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Presidente de México</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Presidente de la República</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Presidente (cuando se refiera al Presidente de la República)</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Ley (cuando se acompañe del nombre de la misma)</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Poder Ejecutivo Federal</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 xml:space="preserve">Poder Judicial </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Poder Legislativo</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Poder (cuando se refiera a los Poderes de la Unión)</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Honorable Congreso de la Unión</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República (concepto jurídico)</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 xml:space="preserve">República Mexicana </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 xml:space="preserve">Zona Metropolitana de la Ciudad de México  </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 xml:space="preserve">Valle de México </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Ciudad de México</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 xml:space="preserve">Sector Público Federal </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Secretaría (solo cuando incluya el nombre de la misma) ejemplo: Secretaría de Economía</w:t>
            </w:r>
          </w:p>
          <w:p w:rsidR="00054ADA" w:rsidRPr="00BE7262" w:rsidRDefault="00054ADA" w:rsidP="00054ADA">
            <w:pPr>
              <w:numPr>
                <w:ilvl w:val="0"/>
                <w:numId w:val="3"/>
              </w:numPr>
              <w:spacing w:before="20" w:line="220" w:lineRule="exact"/>
              <w:ind w:left="284" w:hanging="284"/>
              <w:rPr>
                <w:rFonts w:ascii="Montserrat" w:hAnsi="Montserrat"/>
                <w:b/>
                <w:color w:val="303030"/>
                <w:sz w:val="18"/>
                <w:szCs w:val="18"/>
              </w:rPr>
            </w:pPr>
            <w:r w:rsidRPr="00BE7262">
              <w:rPr>
                <w:rFonts w:ascii="Montserrat" w:hAnsi="Montserrat" w:cs="Arial"/>
                <w:color w:val="303030"/>
                <w:sz w:val="18"/>
                <w:szCs w:val="18"/>
              </w:rPr>
              <w:t>Internet</w:t>
            </w:r>
            <w:r w:rsidRPr="00BE7262">
              <w:rPr>
                <w:rFonts w:ascii="Montserrat" w:hAnsi="Montserrat" w:cs="Arial"/>
                <w:i/>
                <w:color w:val="303030"/>
                <w:sz w:val="18"/>
                <w:szCs w:val="18"/>
              </w:rPr>
              <w:t xml:space="preserve"> </w:t>
            </w:r>
            <w:r w:rsidRPr="00BE7262">
              <w:rPr>
                <w:rFonts w:ascii="Montserrat" w:hAnsi="Montserrat" w:cs="Arial"/>
                <w:color w:val="303030"/>
                <w:sz w:val="18"/>
                <w:szCs w:val="18"/>
              </w:rPr>
              <w:t>(sin cursivas)</w:t>
            </w:r>
          </w:p>
        </w:tc>
        <w:tc>
          <w:tcPr>
            <w:tcW w:w="4981" w:type="dxa"/>
          </w:tcPr>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administración</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administración pública</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estado (cuando se refiera a la entidad federativa) ejemplo: estado de México, estado de Michoacán</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siglo</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sector (ejemplo: sector agropecuario)</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república (cuando se refiera al concepto geográfico) ejemplo: tres estados de la república.</w:t>
            </w:r>
          </w:p>
          <w:p w:rsidR="00054ADA" w:rsidRPr="00BE7262" w:rsidRDefault="00054ADA" w:rsidP="00054ADA">
            <w:pPr>
              <w:numPr>
                <w:ilvl w:val="0"/>
                <w:numId w:val="3"/>
              </w:numPr>
              <w:spacing w:before="20" w:line="220" w:lineRule="exact"/>
              <w:ind w:left="284" w:hanging="284"/>
              <w:rPr>
                <w:rFonts w:ascii="Montserrat" w:hAnsi="Montserrat" w:cs="Arial"/>
                <w:color w:val="303030"/>
                <w:sz w:val="18"/>
                <w:szCs w:val="18"/>
              </w:rPr>
            </w:pPr>
            <w:r w:rsidRPr="00BE7262">
              <w:rPr>
                <w:rFonts w:ascii="Montserrat" w:hAnsi="Montserrat" w:cs="Arial"/>
                <w:color w:val="303030"/>
                <w:sz w:val="18"/>
                <w:szCs w:val="18"/>
              </w:rPr>
              <w:t>Se escribirá con minúscula inicial cuando se pluralice los nombres de dependencias, secretarías o programas.</w:t>
            </w:r>
          </w:p>
          <w:p w:rsidR="00054ADA" w:rsidRPr="00BE7262" w:rsidRDefault="00054ADA" w:rsidP="008D32A1">
            <w:pPr>
              <w:spacing w:before="200" w:after="200"/>
              <w:jc w:val="both"/>
              <w:rPr>
                <w:rFonts w:ascii="Montserrat" w:hAnsi="Montserrat" w:cs="Arial"/>
                <w:color w:val="303030"/>
                <w:sz w:val="18"/>
                <w:szCs w:val="18"/>
              </w:rPr>
            </w:pPr>
            <w:r w:rsidRPr="00BE7262">
              <w:rPr>
                <w:rFonts w:ascii="Montserrat" w:hAnsi="Montserrat" w:cs="Arial"/>
                <w:color w:val="303030"/>
                <w:sz w:val="18"/>
                <w:szCs w:val="18"/>
              </w:rPr>
              <w:t xml:space="preserve">Ejemplo: </w:t>
            </w:r>
          </w:p>
          <w:p w:rsidR="00054ADA" w:rsidRPr="00BE7262" w:rsidRDefault="00054ADA" w:rsidP="00790E81">
            <w:pPr>
              <w:spacing w:before="200" w:after="200"/>
              <w:ind w:left="357"/>
              <w:jc w:val="both"/>
              <w:rPr>
                <w:rFonts w:ascii="Montserrat" w:hAnsi="Montserrat" w:cs="Arial"/>
                <w:color w:val="303030"/>
                <w:sz w:val="18"/>
                <w:szCs w:val="18"/>
              </w:rPr>
            </w:pPr>
            <w:r w:rsidRPr="00BE7262">
              <w:rPr>
                <w:rFonts w:ascii="Montserrat" w:hAnsi="Montserrat" w:cs="Arial"/>
                <w:color w:val="303030"/>
                <w:sz w:val="18"/>
                <w:szCs w:val="18"/>
              </w:rPr>
              <w:t>Las acciones estuvieron a cargo de las secretarías de Economía y de Trabajo y Previsión Social.</w:t>
            </w:r>
          </w:p>
          <w:p w:rsidR="00054ADA" w:rsidRPr="00BE7262" w:rsidRDefault="00054ADA" w:rsidP="0072035C">
            <w:pPr>
              <w:spacing w:before="200" w:after="200"/>
              <w:ind w:left="357"/>
              <w:jc w:val="both"/>
              <w:rPr>
                <w:rFonts w:ascii="Montserrat" w:hAnsi="Montserrat"/>
                <w:b/>
                <w:color w:val="303030"/>
                <w:sz w:val="18"/>
                <w:szCs w:val="18"/>
              </w:rPr>
            </w:pPr>
          </w:p>
        </w:tc>
      </w:tr>
    </w:tbl>
    <w:p w:rsidR="005C7D54" w:rsidRPr="00AA244B" w:rsidRDefault="005C7D54" w:rsidP="001C3639">
      <w:pPr>
        <w:pStyle w:val="Ttulo3"/>
        <w:ind w:left="227" w:hanging="227"/>
        <w:rPr>
          <w:rFonts w:ascii="Montserrat" w:hAnsi="Montserrat"/>
          <w:b w:val="0"/>
          <w:sz w:val="18"/>
          <w:szCs w:val="18"/>
        </w:rPr>
      </w:pPr>
      <w:bookmarkStart w:id="12" w:name="_Toc11755590"/>
      <w:r w:rsidRPr="00AA244B">
        <w:rPr>
          <w:rFonts w:ascii="Montserrat" w:hAnsi="Montserrat"/>
          <w:b w:val="0"/>
          <w:sz w:val="18"/>
          <w:szCs w:val="18"/>
        </w:rPr>
        <w:t>2.</w:t>
      </w:r>
      <w:r w:rsidR="0013443D" w:rsidRPr="00AA244B">
        <w:rPr>
          <w:rFonts w:ascii="Montserrat" w:hAnsi="Montserrat"/>
          <w:b w:val="0"/>
          <w:sz w:val="18"/>
          <w:szCs w:val="18"/>
        </w:rPr>
        <w:t>11</w:t>
      </w:r>
      <w:r w:rsidR="00816073" w:rsidRPr="00AA244B">
        <w:rPr>
          <w:rFonts w:ascii="Montserrat" w:hAnsi="Montserrat"/>
          <w:b w:val="0"/>
          <w:sz w:val="18"/>
          <w:szCs w:val="18"/>
        </w:rPr>
        <w:tab/>
      </w:r>
      <w:r w:rsidRPr="00AA244B">
        <w:rPr>
          <w:rFonts w:ascii="Montserrat" w:hAnsi="Montserrat"/>
          <w:b w:val="0"/>
          <w:sz w:val="18"/>
          <w:szCs w:val="18"/>
        </w:rPr>
        <w:t>Uso de acentos</w:t>
      </w:r>
      <w:bookmarkEnd w:id="12"/>
    </w:p>
    <w:p w:rsidR="005C7D54" w:rsidRPr="00BE7262" w:rsidRDefault="005C7D54" w:rsidP="008D32A1">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Acentuar las mayúsculas que así lo requieran, en textos, gráficos y cuadros. Ejemplo: Árbol, Área.</w:t>
      </w:r>
    </w:p>
    <w:p w:rsidR="005C7D54" w:rsidRPr="00BE7262" w:rsidRDefault="005C7D54" w:rsidP="008D32A1">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No acentuar monosílabos, verificar en el diccionario las excepciones.</w:t>
      </w:r>
    </w:p>
    <w:p w:rsidR="005C7D54" w:rsidRPr="00BE7262" w:rsidRDefault="005C7D54" w:rsidP="008D32A1">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La letra “o” entre palabras o números no se acentúa. Ejemplo: 95 o 96 casas.</w:t>
      </w:r>
    </w:p>
    <w:p w:rsidR="005C7D54" w:rsidRPr="00AA244B" w:rsidRDefault="005C7D54" w:rsidP="001C3639">
      <w:pPr>
        <w:pStyle w:val="Ttulo3"/>
        <w:ind w:left="397" w:hanging="397"/>
        <w:rPr>
          <w:rFonts w:ascii="Montserrat" w:hAnsi="Montserrat"/>
          <w:b w:val="0"/>
          <w:sz w:val="18"/>
          <w:szCs w:val="18"/>
        </w:rPr>
      </w:pPr>
      <w:bookmarkStart w:id="13" w:name="_Toc11755591"/>
      <w:r w:rsidRPr="00AA244B">
        <w:rPr>
          <w:rFonts w:ascii="Montserrat" w:hAnsi="Montserrat"/>
          <w:b w:val="0"/>
          <w:sz w:val="18"/>
          <w:szCs w:val="18"/>
        </w:rPr>
        <w:t>2.</w:t>
      </w:r>
      <w:r w:rsidR="0013443D" w:rsidRPr="00AA244B">
        <w:rPr>
          <w:rFonts w:ascii="Montserrat" w:hAnsi="Montserrat"/>
          <w:b w:val="0"/>
          <w:sz w:val="18"/>
          <w:szCs w:val="18"/>
        </w:rPr>
        <w:t>12</w:t>
      </w:r>
      <w:r w:rsidR="00816073" w:rsidRPr="00AA244B">
        <w:rPr>
          <w:rFonts w:ascii="Montserrat" w:hAnsi="Montserrat"/>
          <w:b w:val="0"/>
          <w:sz w:val="18"/>
          <w:szCs w:val="18"/>
        </w:rPr>
        <w:tab/>
      </w:r>
      <w:r w:rsidRPr="00AA244B">
        <w:rPr>
          <w:rFonts w:ascii="Montserrat" w:hAnsi="Montserrat"/>
          <w:b w:val="0"/>
          <w:sz w:val="18"/>
          <w:szCs w:val="18"/>
        </w:rPr>
        <w:t>Uso de gerundios</w:t>
      </w:r>
      <w:bookmarkEnd w:id="13"/>
    </w:p>
    <w:p w:rsidR="005C7D54" w:rsidRPr="00BE7262" w:rsidRDefault="00FC1E6D" w:rsidP="008D32A1">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E</w:t>
      </w:r>
      <w:r w:rsidR="005C7D54" w:rsidRPr="00BE7262">
        <w:rPr>
          <w:rFonts w:ascii="Montserrat" w:hAnsi="Montserrat"/>
          <w:color w:val="303030"/>
          <w:sz w:val="18"/>
          <w:szCs w:val="18"/>
        </w:rPr>
        <w:t>l uso de gerundios se</w:t>
      </w:r>
      <w:r w:rsidRPr="00BE7262">
        <w:rPr>
          <w:rFonts w:ascii="Montserrat" w:hAnsi="Montserrat"/>
          <w:color w:val="303030"/>
          <w:sz w:val="18"/>
          <w:szCs w:val="18"/>
        </w:rPr>
        <w:t xml:space="preserve"> limitará al</w:t>
      </w:r>
      <w:r w:rsidR="005C7D54" w:rsidRPr="00BE7262">
        <w:rPr>
          <w:rFonts w:ascii="Montserrat" w:hAnsi="Montserrat"/>
          <w:color w:val="303030"/>
          <w:sz w:val="18"/>
          <w:szCs w:val="18"/>
        </w:rPr>
        <w:t xml:space="preserve"> report</w:t>
      </w:r>
      <w:r w:rsidRPr="00BE7262">
        <w:rPr>
          <w:rFonts w:ascii="Montserrat" w:hAnsi="Montserrat"/>
          <w:color w:val="303030"/>
          <w:sz w:val="18"/>
          <w:szCs w:val="18"/>
        </w:rPr>
        <w:t>e de</w:t>
      </w:r>
      <w:r w:rsidR="005C7D54" w:rsidRPr="00BE7262">
        <w:rPr>
          <w:rFonts w:ascii="Montserrat" w:hAnsi="Montserrat"/>
          <w:color w:val="303030"/>
          <w:sz w:val="18"/>
          <w:szCs w:val="18"/>
        </w:rPr>
        <w:t xml:space="preserve"> acciones simultáneas.</w:t>
      </w:r>
    </w:p>
    <w:p w:rsidR="005C7D54" w:rsidRPr="00AA244B" w:rsidRDefault="005C7D54" w:rsidP="001C3639">
      <w:pPr>
        <w:pStyle w:val="Ttulo3"/>
        <w:ind w:left="227" w:hanging="227"/>
        <w:rPr>
          <w:rFonts w:ascii="Montserrat" w:hAnsi="Montserrat"/>
          <w:b w:val="0"/>
          <w:sz w:val="18"/>
          <w:szCs w:val="18"/>
        </w:rPr>
      </w:pPr>
      <w:bookmarkStart w:id="14" w:name="_Toc11755592"/>
      <w:r w:rsidRPr="00AA244B">
        <w:rPr>
          <w:rFonts w:ascii="Montserrat" w:hAnsi="Montserrat"/>
          <w:b w:val="0"/>
          <w:sz w:val="18"/>
          <w:szCs w:val="18"/>
        </w:rPr>
        <w:t>2.</w:t>
      </w:r>
      <w:r w:rsidR="003F2C55" w:rsidRPr="00AA244B">
        <w:rPr>
          <w:rFonts w:ascii="Montserrat" w:hAnsi="Montserrat"/>
          <w:b w:val="0"/>
          <w:sz w:val="18"/>
          <w:szCs w:val="18"/>
        </w:rPr>
        <w:t>13</w:t>
      </w:r>
      <w:r w:rsidR="00816073" w:rsidRPr="00AA244B">
        <w:rPr>
          <w:rFonts w:ascii="Montserrat" w:hAnsi="Montserrat"/>
          <w:b w:val="0"/>
          <w:sz w:val="18"/>
          <w:szCs w:val="18"/>
        </w:rPr>
        <w:tab/>
      </w:r>
      <w:r w:rsidRPr="00AA244B">
        <w:rPr>
          <w:rFonts w:ascii="Montserrat" w:hAnsi="Montserrat"/>
          <w:b w:val="0"/>
          <w:sz w:val="18"/>
          <w:szCs w:val="18"/>
        </w:rPr>
        <w:t>Notas de pie de página</w:t>
      </w:r>
      <w:bookmarkEnd w:id="14"/>
    </w:p>
    <w:p w:rsidR="005C7D54" w:rsidRPr="00BE7262" w:rsidRDefault="005C7D54" w:rsidP="008D32A1">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Las notas de pie de página se enumerarán de la “1” a la “n” en cada una de las páginas. Los números de las notas a pie de página o a pie de cuadro deben expresarse en superíndice, sucedidas de una diagonal. Ejemplo: </w:t>
      </w:r>
      <w:r w:rsidRPr="00BE7262">
        <w:rPr>
          <w:rFonts w:ascii="Montserrat" w:hAnsi="Montserrat"/>
          <w:color w:val="303030"/>
          <w:sz w:val="18"/>
          <w:szCs w:val="18"/>
          <w:vertAlign w:val="superscript"/>
        </w:rPr>
        <w:t>1/</w:t>
      </w:r>
      <w:r w:rsidRPr="00BE7262">
        <w:rPr>
          <w:rFonts w:ascii="Montserrat" w:hAnsi="Montserrat"/>
          <w:color w:val="303030"/>
          <w:sz w:val="18"/>
          <w:szCs w:val="18"/>
        </w:rPr>
        <w:t xml:space="preserve">, </w:t>
      </w:r>
      <w:r w:rsidRPr="00BE7262">
        <w:rPr>
          <w:rFonts w:ascii="Montserrat" w:hAnsi="Montserrat"/>
          <w:color w:val="303030"/>
          <w:sz w:val="18"/>
          <w:szCs w:val="18"/>
          <w:vertAlign w:val="superscript"/>
        </w:rPr>
        <w:t>2/</w:t>
      </w:r>
      <w:r w:rsidRPr="00BE7262">
        <w:rPr>
          <w:rFonts w:ascii="Montserrat" w:hAnsi="Montserrat"/>
          <w:color w:val="303030"/>
          <w:sz w:val="18"/>
          <w:szCs w:val="18"/>
        </w:rPr>
        <w:t xml:space="preserve">, </w:t>
      </w:r>
      <w:r w:rsidRPr="00BE7262">
        <w:rPr>
          <w:rFonts w:ascii="Montserrat" w:hAnsi="Montserrat"/>
          <w:color w:val="303030"/>
          <w:sz w:val="18"/>
          <w:szCs w:val="18"/>
          <w:vertAlign w:val="superscript"/>
        </w:rPr>
        <w:t>3/</w:t>
      </w:r>
      <w:r w:rsidRPr="00BE7262">
        <w:rPr>
          <w:rFonts w:ascii="Montserrat" w:hAnsi="Montserrat"/>
          <w:color w:val="303030"/>
          <w:sz w:val="18"/>
          <w:szCs w:val="18"/>
        </w:rPr>
        <w:t>.</w:t>
      </w:r>
    </w:p>
    <w:p w:rsidR="005C7D54" w:rsidRPr="00BE7262" w:rsidRDefault="005C7D54" w:rsidP="008D32A1">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Cuando en una página se presente una descripción de una nota al pie en más de una ocasión, se repetirá el número de la nota en donde proceda dentro del texto, a efecto de no reproducir varias veces la nota. </w:t>
      </w:r>
    </w:p>
    <w:p w:rsidR="005C7D54" w:rsidRPr="00BE7262" w:rsidRDefault="005C7D54" w:rsidP="008D32A1">
      <w:pPr>
        <w:ind w:firstLine="644"/>
        <w:rPr>
          <w:rFonts w:ascii="Montserrat" w:hAnsi="Montserrat"/>
          <w:color w:val="303030"/>
          <w:sz w:val="18"/>
          <w:szCs w:val="18"/>
        </w:rPr>
      </w:pPr>
      <w:r w:rsidRPr="00BE7262">
        <w:rPr>
          <w:rFonts w:ascii="Montserrat" w:hAnsi="Montserrat"/>
          <w:color w:val="303030"/>
          <w:sz w:val="18"/>
          <w:szCs w:val="18"/>
        </w:rPr>
        <w:lastRenderedPageBreak/>
        <w:t xml:space="preserve">Ejemplo: </w:t>
      </w:r>
    </w:p>
    <w:p w:rsidR="005C7D54" w:rsidRPr="00BE7262" w:rsidRDefault="005C7D54" w:rsidP="00A00E8D">
      <w:pPr>
        <w:ind w:left="1412"/>
        <w:rPr>
          <w:rFonts w:ascii="Montserrat" w:hAnsi="Montserrat"/>
          <w:color w:val="303030"/>
          <w:sz w:val="18"/>
          <w:szCs w:val="18"/>
        </w:rPr>
      </w:pPr>
      <w:r w:rsidRPr="00BE7262">
        <w:rPr>
          <w:rFonts w:ascii="Montserrat" w:hAnsi="Montserrat"/>
          <w:color w:val="303030"/>
          <w:sz w:val="18"/>
          <w:szCs w:val="18"/>
        </w:rPr>
        <w:t xml:space="preserve">“En junio de </w:t>
      </w:r>
      <w:r w:rsidR="005E691B">
        <w:rPr>
          <w:rFonts w:ascii="Montserrat" w:hAnsi="Montserrat"/>
          <w:color w:val="303030"/>
          <w:sz w:val="18"/>
          <w:szCs w:val="18"/>
        </w:rPr>
        <w:t>2019</w:t>
      </w:r>
      <w:r w:rsidRPr="00BE7262">
        <w:rPr>
          <w:rFonts w:ascii="Montserrat" w:hAnsi="Montserrat"/>
          <w:color w:val="303030"/>
          <w:sz w:val="18"/>
          <w:szCs w:val="18"/>
        </w:rPr>
        <w:t xml:space="preserve"> las ventas totales alcanzaron el monto de 2.3 millones de pesos.</w:t>
      </w:r>
      <w:r w:rsidRPr="00BE7262">
        <w:rPr>
          <w:rFonts w:ascii="Montserrat" w:hAnsi="Montserrat"/>
          <w:color w:val="303030"/>
          <w:sz w:val="18"/>
          <w:szCs w:val="18"/>
          <w:vertAlign w:val="superscript"/>
        </w:rPr>
        <w:t>1/</w:t>
      </w:r>
      <w:r w:rsidRPr="00BE7262">
        <w:rPr>
          <w:rFonts w:ascii="Montserrat" w:hAnsi="Montserrat"/>
          <w:color w:val="303030"/>
          <w:sz w:val="18"/>
          <w:szCs w:val="18"/>
        </w:rPr>
        <w:t xml:space="preserve"> Las compras del sector público ascendieron a 450 millones de pesos.</w:t>
      </w:r>
      <w:r w:rsidRPr="00BE7262">
        <w:rPr>
          <w:rFonts w:ascii="Montserrat" w:hAnsi="Montserrat"/>
          <w:color w:val="303030"/>
          <w:sz w:val="18"/>
          <w:szCs w:val="18"/>
          <w:vertAlign w:val="superscript"/>
        </w:rPr>
        <w:t>1/</w:t>
      </w:r>
      <w:r w:rsidRPr="00BE7262">
        <w:rPr>
          <w:rFonts w:ascii="Montserrat" w:hAnsi="Montserrat"/>
          <w:color w:val="303030"/>
          <w:sz w:val="18"/>
          <w:szCs w:val="18"/>
        </w:rPr>
        <w:t>”</w:t>
      </w:r>
    </w:p>
    <w:p w:rsidR="00B34C1C" w:rsidRPr="00BE7262" w:rsidRDefault="005C7D54" w:rsidP="008D32A1">
      <w:pPr>
        <w:ind w:left="644"/>
        <w:rPr>
          <w:rFonts w:ascii="Montserrat" w:hAnsi="Montserrat"/>
          <w:color w:val="303030"/>
          <w:sz w:val="18"/>
          <w:szCs w:val="18"/>
        </w:rPr>
      </w:pPr>
      <w:r w:rsidRPr="00BE7262">
        <w:rPr>
          <w:rFonts w:ascii="Montserrat" w:hAnsi="Montserrat"/>
          <w:color w:val="303030"/>
          <w:sz w:val="18"/>
          <w:szCs w:val="18"/>
        </w:rPr>
        <w:t>Al pie de la página se incluirá una sola vez la leyenda de la nota:</w:t>
      </w:r>
    </w:p>
    <w:p w:rsidR="00B34C1C" w:rsidRPr="00BE7262" w:rsidRDefault="00B34C1C" w:rsidP="008D32A1">
      <w:pPr>
        <w:ind w:left="644"/>
        <w:rPr>
          <w:rFonts w:ascii="Montserrat" w:hAnsi="Montserrat"/>
          <w:color w:val="303030"/>
          <w:sz w:val="18"/>
          <w:szCs w:val="18"/>
        </w:rPr>
      </w:pPr>
      <w:r w:rsidRPr="00BE7262">
        <w:rPr>
          <w:rFonts w:ascii="Montserrat" w:hAnsi="Montserrat"/>
          <w:color w:val="303030"/>
          <w:sz w:val="18"/>
          <w:szCs w:val="18"/>
        </w:rPr>
        <w:t>_______________</w:t>
      </w:r>
    </w:p>
    <w:p w:rsidR="005C7D54" w:rsidRPr="00BE7262" w:rsidRDefault="005C7D54" w:rsidP="008D32A1">
      <w:pPr>
        <w:ind w:left="644"/>
        <w:rPr>
          <w:rFonts w:ascii="Montserrat" w:hAnsi="Montserrat"/>
          <w:color w:val="303030"/>
          <w:sz w:val="18"/>
          <w:szCs w:val="18"/>
        </w:rPr>
      </w:pPr>
      <w:r w:rsidRPr="00BE7262">
        <w:rPr>
          <w:rFonts w:ascii="Montserrat" w:hAnsi="Montserrat"/>
          <w:color w:val="303030"/>
          <w:sz w:val="18"/>
          <w:szCs w:val="18"/>
          <w:vertAlign w:val="superscript"/>
        </w:rPr>
        <w:t>1/</w:t>
      </w:r>
      <w:r w:rsidR="00B34C1C" w:rsidRPr="00BE7262">
        <w:rPr>
          <w:rFonts w:ascii="Montserrat" w:hAnsi="Montserrat"/>
          <w:color w:val="303030"/>
          <w:sz w:val="18"/>
          <w:szCs w:val="18"/>
        </w:rPr>
        <w:tab/>
      </w:r>
      <w:r w:rsidRPr="00BE7262">
        <w:rPr>
          <w:rFonts w:ascii="Montserrat" w:hAnsi="Montserrat"/>
          <w:color w:val="303030"/>
          <w:sz w:val="18"/>
          <w:szCs w:val="18"/>
        </w:rPr>
        <w:t>Cifra actualizada por la entidad responsable.</w:t>
      </w:r>
    </w:p>
    <w:p w:rsidR="005C7D54" w:rsidRPr="00BE7262" w:rsidRDefault="005C7D54" w:rsidP="008D32A1">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Cuando en el texto se encuentre alguna referencia a pie de página próxima a algún signo de puntuación (coma, punto o punto y coma), se colocará en primer término el signo y enseguida la referencia. </w:t>
      </w:r>
    </w:p>
    <w:p w:rsidR="005C7D54" w:rsidRPr="00BE7262" w:rsidRDefault="005C7D54" w:rsidP="00B659A0">
      <w:pPr>
        <w:ind w:firstLine="644"/>
        <w:rPr>
          <w:rFonts w:ascii="Montserrat" w:hAnsi="Montserrat"/>
          <w:color w:val="303030"/>
          <w:sz w:val="18"/>
          <w:szCs w:val="18"/>
        </w:rPr>
      </w:pPr>
      <w:r w:rsidRPr="00BE7262">
        <w:rPr>
          <w:rFonts w:ascii="Montserrat" w:hAnsi="Montserrat"/>
          <w:color w:val="303030"/>
          <w:sz w:val="18"/>
          <w:szCs w:val="18"/>
        </w:rPr>
        <w:t xml:space="preserve">Ejemplo: </w:t>
      </w:r>
    </w:p>
    <w:p w:rsidR="005C7D54" w:rsidRPr="00BE7262" w:rsidRDefault="005C7D54" w:rsidP="00B659A0">
      <w:pPr>
        <w:ind w:left="1526" w:hanging="112"/>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vertAlign w:val="superscript"/>
        </w:rPr>
        <w:t>1/</w:t>
      </w:r>
      <w:r w:rsidRPr="00BE7262">
        <w:rPr>
          <w:rFonts w:ascii="Montserrat" w:hAnsi="Montserrat"/>
          <w:color w:val="303030"/>
          <w:sz w:val="18"/>
          <w:szCs w:val="18"/>
        </w:rPr>
        <w:t>”  en vez de “</w:t>
      </w:r>
      <w:r w:rsidRPr="00BE7262">
        <w:rPr>
          <w:rFonts w:ascii="Montserrat" w:hAnsi="Montserrat"/>
          <w:color w:val="303030"/>
          <w:sz w:val="18"/>
          <w:szCs w:val="18"/>
          <w:vertAlign w:val="superscript"/>
        </w:rPr>
        <w:t>1/</w:t>
      </w:r>
      <w:r w:rsidRPr="00BE7262">
        <w:rPr>
          <w:rFonts w:ascii="Montserrat" w:hAnsi="Montserrat"/>
          <w:color w:val="303030"/>
          <w:sz w:val="18"/>
          <w:szCs w:val="18"/>
        </w:rPr>
        <w:t>,” o “.</w:t>
      </w:r>
      <w:r w:rsidRPr="00BE7262">
        <w:rPr>
          <w:rFonts w:ascii="Montserrat" w:hAnsi="Montserrat"/>
          <w:color w:val="303030"/>
          <w:sz w:val="18"/>
          <w:szCs w:val="18"/>
          <w:vertAlign w:val="superscript"/>
        </w:rPr>
        <w:t>2/</w:t>
      </w:r>
      <w:r w:rsidRPr="00BE7262">
        <w:rPr>
          <w:rFonts w:ascii="Montserrat" w:hAnsi="Montserrat"/>
          <w:color w:val="303030"/>
          <w:sz w:val="18"/>
          <w:szCs w:val="18"/>
        </w:rPr>
        <w:t>”  en vez de “</w:t>
      </w:r>
      <w:r w:rsidRPr="00BE7262">
        <w:rPr>
          <w:rFonts w:ascii="Montserrat" w:hAnsi="Montserrat"/>
          <w:color w:val="303030"/>
          <w:sz w:val="18"/>
          <w:szCs w:val="18"/>
          <w:vertAlign w:val="superscript"/>
        </w:rPr>
        <w:t>2/</w:t>
      </w:r>
      <w:r w:rsidRPr="00BE7262">
        <w:rPr>
          <w:rFonts w:ascii="Montserrat" w:hAnsi="Montserrat"/>
          <w:color w:val="303030"/>
          <w:sz w:val="18"/>
          <w:szCs w:val="18"/>
        </w:rPr>
        <w:t>.”</w:t>
      </w:r>
    </w:p>
    <w:p w:rsidR="005C7D54" w:rsidRPr="00AA244B" w:rsidRDefault="005C7D54" w:rsidP="001C3639">
      <w:pPr>
        <w:pStyle w:val="Ttulo3"/>
        <w:ind w:left="227" w:hanging="227"/>
        <w:rPr>
          <w:rFonts w:ascii="Montserrat" w:hAnsi="Montserrat"/>
          <w:b w:val="0"/>
          <w:sz w:val="18"/>
          <w:szCs w:val="18"/>
        </w:rPr>
      </w:pPr>
      <w:bookmarkStart w:id="15" w:name="_Toc11755593"/>
      <w:r w:rsidRPr="00AA244B">
        <w:rPr>
          <w:rFonts w:ascii="Montserrat" w:hAnsi="Montserrat"/>
          <w:b w:val="0"/>
          <w:sz w:val="18"/>
          <w:szCs w:val="18"/>
        </w:rPr>
        <w:t>2.</w:t>
      </w:r>
      <w:r w:rsidR="007A311D" w:rsidRPr="00AA244B">
        <w:rPr>
          <w:rFonts w:ascii="Montserrat" w:hAnsi="Montserrat"/>
          <w:b w:val="0"/>
          <w:sz w:val="18"/>
          <w:szCs w:val="18"/>
        </w:rPr>
        <w:t>14</w:t>
      </w:r>
      <w:r w:rsidR="00816073" w:rsidRPr="00AA244B">
        <w:rPr>
          <w:rFonts w:ascii="Montserrat" w:hAnsi="Montserrat"/>
          <w:b w:val="0"/>
          <w:sz w:val="18"/>
          <w:szCs w:val="18"/>
        </w:rPr>
        <w:tab/>
      </w:r>
      <w:r w:rsidRPr="00AA244B">
        <w:rPr>
          <w:rFonts w:ascii="Montserrat" w:hAnsi="Montserrat"/>
          <w:b w:val="0"/>
          <w:sz w:val="18"/>
          <w:szCs w:val="18"/>
        </w:rPr>
        <w:t xml:space="preserve">Ligas de </w:t>
      </w:r>
      <w:r w:rsidR="00FC1E6D" w:rsidRPr="00AA244B">
        <w:rPr>
          <w:rFonts w:ascii="Montserrat" w:hAnsi="Montserrat"/>
          <w:b w:val="0"/>
          <w:sz w:val="18"/>
          <w:szCs w:val="18"/>
        </w:rPr>
        <w:t>s</w:t>
      </w:r>
      <w:r w:rsidRPr="00AA244B">
        <w:rPr>
          <w:rFonts w:ascii="Montserrat" w:hAnsi="Montserrat"/>
          <w:b w:val="0"/>
          <w:sz w:val="18"/>
          <w:szCs w:val="18"/>
        </w:rPr>
        <w:t>itios de Internet</w:t>
      </w:r>
      <w:bookmarkEnd w:id="15"/>
    </w:p>
    <w:p w:rsidR="005C7D54" w:rsidRPr="00BE7262" w:rsidRDefault="005C7D54"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Se incluirán ligas de sitios de Internet, a las cuales deberán activarse el </w:t>
      </w:r>
      <w:r w:rsidRPr="00BE7262">
        <w:rPr>
          <w:rFonts w:ascii="Montserrat" w:hAnsi="Montserrat"/>
          <w:b/>
          <w:color w:val="303030"/>
          <w:sz w:val="18"/>
          <w:szCs w:val="18"/>
        </w:rPr>
        <w:t>hipervínculo</w:t>
      </w:r>
      <w:r w:rsidRPr="00BE7262">
        <w:rPr>
          <w:rFonts w:ascii="Montserrat" w:hAnsi="Montserrat"/>
          <w:color w:val="303030"/>
          <w:sz w:val="18"/>
          <w:szCs w:val="18"/>
        </w:rPr>
        <w:t>, a efecto de que los usuarios puedan acceder a la información detallada.</w:t>
      </w:r>
    </w:p>
    <w:p w:rsidR="005C7D54" w:rsidRPr="00BE7262" w:rsidRDefault="005C7D54" w:rsidP="00B659A0">
      <w:pPr>
        <w:pStyle w:val="Prrafodelista"/>
        <w:numPr>
          <w:ilvl w:val="0"/>
          <w:numId w:val="2"/>
        </w:numPr>
        <w:spacing w:before="120" w:after="120" w:line="250" w:lineRule="exact"/>
        <w:ind w:left="913"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La </w:t>
      </w:r>
      <w:r w:rsidRPr="00BE7262">
        <w:rPr>
          <w:rFonts w:ascii="Montserrat" w:hAnsi="Montserrat"/>
          <w:b/>
          <w:color w:val="303030"/>
          <w:sz w:val="18"/>
          <w:szCs w:val="18"/>
        </w:rPr>
        <w:t>activación del hipervínculo</w:t>
      </w:r>
      <w:r w:rsidRPr="00BE7262">
        <w:rPr>
          <w:rFonts w:ascii="Montserrat" w:hAnsi="Montserrat"/>
          <w:color w:val="303030"/>
          <w:sz w:val="18"/>
          <w:szCs w:val="18"/>
        </w:rPr>
        <w:t xml:space="preserve"> se realizará al dar “</w:t>
      </w:r>
      <w:proofErr w:type="spellStart"/>
      <w:r w:rsidRPr="00BE7262">
        <w:rPr>
          <w:rFonts w:ascii="Montserrat" w:hAnsi="Montserrat"/>
          <w:color w:val="303030"/>
          <w:sz w:val="18"/>
          <w:szCs w:val="18"/>
        </w:rPr>
        <w:t>enter</w:t>
      </w:r>
      <w:proofErr w:type="spellEnd"/>
      <w:r w:rsidRPr="00BE7262">
        <w:rPr>
          <w:rFonts w:ascii="Montserrat" w:hAnsi="Montserrat"/>
          <w:color w:val="303030"/>
          <w:sz w:val="18"/>
          <w:szCs w:val="18"/>
        </w:rPr>
        <w:t>” al final de su denominación y puede identificarse con el subrayado automático de la liga en color azul, el cual deberá cambiarse a color negro (RGB 48), sin subrayar y sin cursivas.</w:t>
      </w:r>
    </w:p>
    <w:p w:rsidR="005C7D54" w:rsidRPr="00BE7262" w:rsidRDefault="005C7D54" w:rsidP="00B659A0">
      <w:pPr>
        <w:pStyle w:val="Prrafodelista"/>
        <w:numPr>
          <w:ilvl w:val="0"/>
          <w:numId w:val="2"/>
        </w:numPr>
        <w:spacing w:before="120" w:after="120" w:line="250" w:lineRule="exact"/>
        <w:ind w:left="913" w:hanging="284"/>
        <w:contextualSpacing w:val="0"/>
        <w:jc w:val="both"/>
        <w:rPr>
          <w:rFonts w:ascii="Montserrat" w:hAnsi="Montserrat"/>
          <w:color w:val="303030"/>
          <w:sz w:val="18"/>
          <w:szCs w:val="18"/>
        </w:rPr>
      </w:pPr>
      <w:r w:rsidRPr="00BE7262">
        <w:rPr>
          <w:rFonts w:ascii="Montserrat" w:hAnsi="Montserrat"/>
          <w:color w:val="303030"/>
          <w:sz w:val="18"/>
          <w:szCs w:val="18"/>
        </w:rPr>
        <w:t>En cada caso debe verificarse el funcionamiento adecuado del hipervínculo.</w:t>
      </w:r>
    </w:p>
    <w:p w:rsidR="005C7D54" w:rsidRPr="00BE7262" w:rsidRDefault="005C7D54"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Deberán </w:t>
      </w:r>
      <w:r w:rsidRPr="00BE7262">
        <w:rPr>
          <w:rFonts w:ascii="Montserrat" w:hAnsi="Montserrat"/>
          <w:b/>
          <w:color w:val="303030"/>
          <w:sz w:val="18"/>
          <w:szCs w:val="18"/>
        </w:rPr>
        <w:t>presentarse en llamadas a pie de página</w:t>
      </w:r>
      <w:r w:rsidRPr="00BE7262">
        <w:rPr>
          <w:rFonts w:ascii="Montserrat" w:hAnsi="Montserrat"/>
          <w:color w:val="303030"/>
          <w:sz w:val="18"/>
          <w:szCs w:val="18"/>
        </w:rPr>
        <w:t xml:space="preserve"> y conservar el tamaño de la fuente del texto de 7.5 puntos.</w:t>
      </w:r>
    </w:p>
    <w:p w:rsidR="005C7D54" w:rsidRPr="003F7829" w:rsidRDefault="005C7D54" w:rsidP="001C3639">
      <w:pPr>
        <w:pStyle w:val="Ttulo3"/>
        <w:ind w:left="227" w:hanging="227"/>
        <w:rPr>
          <w:rFonts w:ascii="Montserrat" w:hAnsi="Montserrat"/>
          <w:b w:val="0"/>
          <w:sz w:val="18"/>
          <w:szCs w:val="18"/>
        </w:rPr>
      </w:pPr>
      <w:bookmarkStart w:id="16" w:name="_Toc11755594"/>
      <w:r w:rsidRPr="003F7829">
        <w:rPr>
          <w:rFonts w:ascii="Montserrat" w:hAnsi="Montserrat"/>
          <w:b w:val="0"/>
          <w:sz w:val="18"/>
          <w:szCs w:val="18"/>
        </w:rPr>
        <w:t>2.</w:t>
      </w:r>
      <w:r w:rsidR="007E2814" w:rsidRPr="003F7829">
        <w:rPr>
          <w:rFonts w:ascii="Montserrat" w:hAnsi="Montserrat"/>
          <w:b w:val="0"/>
          <w:sz w:val="18"/>
          <w:szCs w:val="18"/>
        </w:rPr>
        <w:t>15</w:t>
      </w:r>
      <w:r w:rsidRPr="003F7829">
        <w:rPr>
          <w:rFonts w:ascii="Montserrat" w:hAnsi="Montserrat"/>
          <w:b w:val="0"/>
          <w:sz w:val="18"/>
          <w:szCs w:val="18"/>
        </w:rPr>
        <w:tab/>
        <w:t xml:space="preserve">Siglas y </w:t>
      </w:r>
      <w:r w:rsidR="00FC1E6D" w:rsidRPr="003F7829">
        <w:rPr>
          <w:rFonts w:ascii="Montserrat" w:hAnsi="Montserrat"/>
          <w:b w:val="0"/>
          <w:sz w:val="18"/>
          <w:szCs w:val="18"/>
        </w:rPr>
        <w:t>a</w:t>
      </w:r>
      <w:r w:rsidRPr="003F7829">
        <w:rPr>
          <w:rFonts w:ascii="Montserrat" w:hAnsi="Montserrat"/>
          <w:b w:val="0"/>
          <w:sz w:val="18"/>
          <w:szCs w:val="18"/>
        </w:rPr>
        <w:t>crónimos</w:t>
      </w:r>
      <w:bookmarkEnd w:id="16"/>
    </w:p>
    <w:p w:rsidR="005C7D54" w:rsidRPr="00BE7262" w:rsidRDefault="005C7D54"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En los casos en que</w:t>
      </w:r>
      <w:r w:rsidR="00B11F08" w:rsidRPr="00BE7262">
        <w:rPr>
          <w:rFonts w:ascii="Montserrat" w:hAnsi="Montserrat"/>
          <w:color w:val="303030"/>
          <w:sz w:val="18"/>
          <w:szCs w:val="18"/>
        </w:rPr>
        <w:t xml:space="preserve"> se utilicen siglas y acrónimos</w:t>
      </w:r>
      <w:r w:rsidRPr="00BE7262">
        <w:rPr>
          <w:rFonts w:ascii="Montserrat" w:hAnsi="Montserrat"/>
          <w:color w:val="303030"/>
          <w:sz w:val="18"/>
          <w:szCs w:val="18"/>
        </w:rPr>
        <w:t xml:space="preserve"> se especificará primero el nombre completo y después la sigla o acrónimo, entre paréntesis con mayúsculas y sin puntos entre cada letra. Posteriormente, podrán utilizarse indistintamente el nombre completo o las siglas y acrónimos. </w:t>
      </w:r>
    </w:p>
    <w:p w:rsidR="005C7D54" w:rsidRPr="00BE7262" w:rsidRDefault="005C7D54"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No utilizar siglas para referencias que aparezcan solo una vez en el informe, en este caso, se utilizará el nombre completo a referir.</w:t>
      </w:r>
    </w:p>
    <w:p w:rsidR="005C7D54" w:rsidRPr="003F7829" w:rsidRDefault="005C7D54" w:rsidP="001C3639">
      <w:pPr>
        <w:pStyle w:val="Ttulo3"/>
        <w:ind w:left="227" w:hanging="227"/>
        <w:rPr>
          <w:rFonts w:ascii="Montserrat" w:hAnsi="Montserrat"/>
          <w:b w:val="0"/>
          <w:sz w:val="18"/>
          <w:szCs w:val="18"/>
        </w:rPr>
      </w:pPr>
      <w:bookmarkStart w:id="17" w:name="_Toc11755595"/>
      <w:r w:rsidRPr="003F7829">
        <w:rPr>
          <w:rFonts w:ascii="Montserrat" w:hAnsi="Montserrat"/>
          <w:b w:val="0"/>
          <w:sz w:val="18"/>
          <w:szCs w:val="18"/>
        </w:rPr>
        <w:t>2.</w:t>
      </w:r>
      <w:r w:rsidR="007E2814" w:rsidRPr="003F7829">
        <w:rPr>
          <w:rFonts w:ascii="Montserrat" w:hAnsi="Montserrat"/>
          <w:b w:val="0"/>
          <w:sz w:val="18"/>
          <w:szCs w:val="18"/>
        </w:rPr>
        <w:t>16</w:t>
      </w:r>
      <w:r w:rsidR="00816073" w:rsidRPr="003F7829">
        <w:rPr>
          <w:rFonts w:ascii="Montserrat" w:hAnsi="Montserrat"/>
          <w:b w:val="0"/>
          <w:sz w:val="18"/>
          <w:szCs w:val="18"/>
        </w:rPr>
        <w:tab/>
      </w:r>
      <w:r w:rsidRPr="003F7829">
        <w:rPr>
          <w:rFonts w:ascii="Montserrat" w:hAnsi="Montserrat"/>
          <w:b w:val="0"/>
          <w:sz w:val="18"/>
          <w:szCs w:val="18"/>
        </w:rPr>
        <w:t>Consideraciones adicionales</w:t>
      </w:r>
      <w:bookmarkEnd w:id="17"/>
    </w:p>
    <w:p w:rsidR="005C7D54" w:rsidRPr="00BE7262" w:rsidRDefault="005C7D54"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No se incorporar</w:t>
      </w:r>
      <w:r w:rsidR="00753DC4" w:rsidRPr="00BE7262">
        <w:rPr>
          <w:rFonts w:ascii="Montserrat" w:hAnsi="Montserrat"/>
          <w:color w:val="303030"/>
          <w:sz w:val="18"/>
          <w:szCs w:val="18"/>
        </w:rPr>
        <w:t>án</w:t>
      </w:r>
      <w:r w:rsidRPr="00BE7262">
        <w:rPr>
          <w:rFonts w:ascii="Montserrat" w:hAnsi="Montserrat"/>
          <w:color w:val="303030"/>
          <w:sz w:val="18"/>
          <w:szCs w:val="18"/>
        </w:rPr>
        <w:t xml:space="preserve"> nombres </w:t>
      </w:r>
      <w:r w:rsidR="00B11F08" w:rsidRPr="00BE7262">
        <w:rPr>
          <w:rFonts w:ascii="Montserrat" w:hAnsi="Montserrat"/>
          <w:color w:val="303030"/>
          <w:sz w:val="18"/>
          <w:szCs w:val="18"/>
        </w:rPr>
        <w:t xml:space="preserve">o sobrenombres </w:t>
      </w:r>
      <w:r w:rsidRPr="00BE7262">
        <w:rPr>
          <w:rFonts w:ascii="Montserrat" w:hAnsi="Montserrat"/>
          <w:color w:val="303030"/>
          <w:sz w:val="18"/>
          <w:szCs w:val="18"/>
        </w:rPr>
        <w:t>de personas o grupos que estén vinculados a organizaciones delictivas.</w:t>
      </w:r>
    </w:p>
    <w:p w:rsidR="005C7D54" w:rsidRPr="00BE7262" w:rsidRDefault="008C5ACA"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Preferir el uso de</w:t>
      </w:r>
      <w:r w:rsidR="005C7D54" w:rsidRPr="00BE7262">
        <w:rPr>
          <w:rFonts w:ascii="Montserrat" w:hAnsi="Montserrat"/>
          <w:color w:val="303030"/>
          <w:sz w:val="18"/>
          <w:szCs w:val="18"/>
        </w:rPr>
        <w:t xml:space="preserve"> las siguientes expresiones:</w:t>
      </w:r>
    </w:p>
    <w:tbl>
      <w:tblPr>
        <w:tblStyle w:val="Tablaconcuadrcula"/>
        <w:tblW w:w="0" w:type="auto"/>
        <w:tblInd w:w="959" w:type="dxa"/>
        <w:tblLook w:val="04A0" w:firstRow="1" w:lastRow="0" w:firstColumn="1" w:lastColumn="0" w:noHBand="0" w:noVBand="1"/>
      </w:tblPr>
      <w:tblGrid>
        <w:gridCol w:w="4599"/>
        <w:gridCol w:w="4404"/>
      </w:tblGrid>
      <w:tr w:rsidR="00B659A0" w:rsidRPr="00BE7262" w:rsidTr="00FD3FC5">
        <w:trPr>
          <w:tblHeader/>
        </w:trPr>
        <w:tc>
          <w:tcPr>
            <w:tcW w:w="4599" w:type="dxa"/>
            <w:shd w:val="clear" w:color="auto" w:fill="CCCCCC"/>
          </w:tcPr>
          <w:p w:rsidR="00B659A0" w:rsidRPr="00BE7262" w:rsidRDefault="008C5ACA" w:rsidP="00B86D36">
            <w:pPr>
              <w:jc w:val="center"/>
              <w:rPr>
                <w:rFonts w:ascii="Montserrat" w:hAnsi="Montserrat" w:cs="Arial"/>
                <w:b/>
                <w:bCs/>
                <w:i/>
                <w:iCs/>
                <w:color w:val="303030"/>
                <w:sz w:val="18"/>
                <w:szCs w:val="18"/>
                <w:u w:val="single"/>
              </w:rPr>
            </w:pPr>
            <w:r w:rsidRPr="00BE7262">
              <w:rPr>
                <w:rFonts w:ascii="Montserrat" w:hAnsi="Montserrat" w:cs="Arial"/>
                <w:b/>
                <w:bCs/>
                <w:i/>
                <w:iCs/>
                <w:color w:val="303030"/>
                <w:sz w:val="18"/>
                <w:szCs w:val="18"/>
                <w:u w:val="single"/>
              </w:rPr>
              <w:t>Expresión</w:t>
            </w:r>
          </w:p>
        </w:tc>
        <w:tc>
          <w:tcPr>
            <w:tcW w:w="4404" w:type="dxa"/>
            <w:shd w:val="clear" w:color="auto" w:fill="CCCCCC"/>
          </w:tcPr>
          <w:p w:rsidR="00B659A0" w:rsidRPr="00BE7262" w:rsidRDefault="008C5ACA" w:rsidP="00B86D36">
            <w:pPr>
              <w:jc w:val="center"/>
              <w:rPr>
                <w:rFonts w:ascii="Montserrat" w:hAnsi="Montserrat" w:cs="Arial"/>
                <w:b/>
                <w:bCs/>
                <w:i/>
                <w:iCs/>
                <w:color w:val="303030"/>
                <w:sz w:val="18"/>
                <w:szCs w:val="18"/>
                <w:u w:val="single"/>
              </w:rPr>
            </w:pPr>
            <w:r w:rsidRPr="00BE7262">
              <w:rPr>
                <w:rFonts w:ascii="Montserrat" w:hAnsi="Montserrat" w:cs="Arial"/>
                <w:b/>
                <w:bCs/>
                <w:i/>
                <w:iCs/>
                <w:color w:val="303030"/>
                <w:sz w:val="18"/>
                <w:szCs w:val="18"/>
                <w:u w:val="single"/>
              </w:rPr>
              <w:t>Preferir</w:t>
            </w:r>
          </w:p>
        </w:tc>
      </w:tr>
      <w:tr w:rsidR="00B659A0" w:rsidRPr="00BE7262" w:rsidTr="008C5ACA">
        <w:tc>
          <w:tcPr>
            <w:tcW w:w="4599" w:type="dxa"/>
          </w:tcPr>
          <w:p w:rsidR="00B659A0" w:rsidRPr="00BE7262" w:rsidRDefault="00B659A0" w:rsidP="0072035C">
            <w:pPr>
              <w:rPr>
                <w:rFonts w:ascii="Montserrat" w:hAnsi="Montserrat"/>
                <w:color w:val="303030"/>
                <w:sz w:val="18"/>
                <w:szCs w:val="18"/>
              </w:rPr>
            </w:pPr>
            <w:r w:rsidRPr="00BE7262">
              <w:rPr>
                <w:rFonts w:ascii="Montserrat" w:hAnsi="Montserrat"/>
                <w:color w:val="303030"/>
                <w:sz w:val="18"/>
                <w:szCs w:val="18"/>
              </w:rPr>
              <w:t xml:space="preserve">En </w:t>
            </w:r>
            <w:r w:rsidRPr="00BE7262">
              <w:rPr>
                <w:rFonts w:ascii="Montserrat" w:hAnsi="Montserrat"/>
                <w:b/>
                <w:color w:val="303030"/>
                <w:sz w:val="18"/>
                <w:szCs w:val="18"/>
              </w:rPr>
              <w:t>el mes de</w:t>
            </w:r>
            <w:r w:rsidRPr="00BE7262">
              <w:rPr>
                <w:rFonts w:ascii="Montserrat" w:hAnsi="Montserrat"/>
                <w:color w:val="303030"/>
                <w:sz w:val="18"/>
                <w:szCs w:val="18"/>
              </w:rPr>
              <w:t xml:space="preserve"> junio de </w:t>
            </w:r>
            <w:r w:rsidR="005E691B">
              <w:rPr>
                <w:rFonts w:ascii="Montserrat" w:hAnsi="Montserrat"/>
                <w:color w:val="303030"/>
                <w:sz w:val="18"/>
                <w:szCs w:val="18"/>
              </w:rPr>
              <w:t>2019</w:t>
            </w:r>
          </w:p>
        </w:tc>
        <w:tc>
          <w:tcPr>
            <w:tcW w:w="4404" w:type="dxa"/>
          </w:tcPr>
          <w:p w:rsidR="00B659A0" w:rsidRPr="00BE7262" w:rsidRDefault="00B659A0">
            <w:pPr>
              <w:rPr>
                <w:rFonts w:ascii="Montserrat" w:hAnsi="Montserrat"/>
                <w:color w:val="303030"/>
                <w:sz w:val="18"/>
                <w:szCs w:val="18"/>
              </w:rPr>
            </w:pPr>
            <w:r w:rsidRPr="00BE7262">
              <w:rPr>
                <w:rFonts w:ascii="Montserrat" w:hAnsi="Montserrat"/>
                <w:color w:val="303030"/>
                <w:sz w:val="18"/>
                <w:szCs w:val="18"/>
              </w:rPr>
              <w:t xml:space="preserve">En junio de </w:t>
            </w:r>
            <w:r w:rsidR="005E691B">
              <w:rPr>
                <w:rFonts w:ascii="Montserrat" w:hAnsi="Montserrat"/>
                <w:color w:val="303030"/>
                <w:sz w:val="18"/>
                <w:szCs w:val="18"/>
              </w:rPr>
              <w:t>2019</w:t>
            </w:r>
          </w:p>
        </w:tc>
      </w:tr>
      <w:tr w:rsidR="00B659A0" w:rsidRPr="00BE7262" w:rsidTr="008C5ACA">
        <w:tc>
          <w:tcPr>
            <w:tcW w:w="4599" w:type="dxa"/>
          </w:tcPr>
          <w:p w:rsidR="00B659A0" w:rsidRPr="00BE7262" w:rsidRDefault="00B659A0" w:rsidP="00B86D36">
            <w:pPr>
              <w:rPr>
                <w:rFonts w:ascii="Montserrat" w:hAnsi="Montserrat"/>
                <w:color w:val="303030"/>
                <w:sz w:val="18"/>
                <w:szCs w:val="18"/>
              </w:rPr>
            </w:pPr>
            <w:r w:rsidRPr="00BE7262">
              <w:rPr>
                <w:rFonts w:ascii="Montserrat" w:hAnsi="Montserrat"/>
                <w:color w:val="303030"/>
                <w:sz w:val="18"/>
                <w:szCs w:val="18"/>
              </w:rPr>
              <w:t xml:space="preserve">En relación </w:t>
            </w:r>
            <w:r w:rsidRPr="00BE7262">
              <w:rPr>
                <w:rFonts w:ascii="Montserrat" w:hAnsi="Montserrat"/>
                <w:b/>
                <w:color w:val="303030"/>
                <w:sz w:val="18"/>
                <w:szCs w:val="18"/>
              </w:rPr>
              <w:t>a</w:t>
            </w:r>
          </w:p>
        </w:tc>
        <w:tc>
          <w:tcPr>
            <w:tcW w:w="4404" w:type="dxa"/>
          </w:tcPr>
          <w:p w:rsidR="00B659A0" w:rsidRPr="00BE7262" w:rsidRDefault="00B659A0" w:rsidP="00B86D36">
            <w:pPr>
              <w:rPr>
                <w:rFonts w:ascii="Montserrat" w:hAnsi="Montserrat"/>
                <w:color w:val="303030"/>
                <w:sz w:val="18"/>
                <w:szCs w:val="18"/>
              </w:rPr>
            </w:pPr>
            <w:r w:rsidRPr="00BE7262">
              <w:rPr>
                <w:rFonts w:ascii="Montserrat" w:hAnsi="Montserrat"/>
                <w:color w:val="303030"/>
                <w:sz w:val="18"/>
                <w:szCs w:val="18"/>
              </w:rPr>
              <w:t xml:space="preserve">En relación </w:t>
            </w:r>
            <w:r w:rsidRPr="00BE7262">
              <w:rPr>
                <w:rFonts w:ascii="Montserrat" w:hAnsi="Montserrat"/>
                <w:b/>
                <w:color w:val="303030"/>
                <w:sz w:val="18"/>
                <w:szCs w:val="18"/>
              </w:rPr>
              <w:t>con</w:t>
            </w:r>
          </w:p>
        </w:tc>
      </w:tr>
      <w:tr w:rsidR="00B659A0" w:rsidRPr="00BE7262" w:rsidTr="008C5ACA">
        <w:tc>
          <w:tcPr>
            <w:tcW w:w="4599" w:type="dxa"/>
          </w:tcPr>
          <w:p w:rsidR="00B659A0" w:rsidRPr="00BE7262" w:rsidRDefault="00B659A0" w:rsidP="00B86D36">
            <w:pPr>
              <w:rPr>
                <w:rFonts w:ascii="Montserrat" w:hAnsi="Montserrat"/>
                <w:color w:val="303030"/>
                <w:sz w:val="18"/>
                <w:szCs w:val="18"/>
              </w:rPr>
            </w:pPr>
            <w:r w:rsidRPr="00BE7262">
              <w:rPr>
                <w:rFonts w:ascii="Montserrat" w:hAnsi="Montserrat"/>
                <w:color w:val="303030"/>
                <w:sz w:val="18"/>
                <w:szCs w:val="18"/>
              </w:rPr>
              <w:t xml:space="preserve">De acuerdo </w:t>
            </w:r>
            <w:r w:rsidRPr="00BE7262">
              <w:rPr>
                <w:rFonts w:ascii="Montserrat" w:hAnsi="Montserrat"/>
                <w:b/>
                <w:color w:val="303030"/>
                <w:sz w:val="18"/>
                <w:szCs w:val="18"/>
              </w:rPr>
              <w:t xml:space="preserve">a </w:t>
            </w:r>
          </w:p>
        </w:tc>
        <w:tc>
          <w:tcPr>
            <w:tcW w:w="4404" w:type="dxa"/>
          </w:tcPr>
          <w:p w:rsidR="00B659A0" w:rsidRPr="00BE7262" w:rsidRDefault="00B659A0" w:rsidP="00B86D36">
            <w:pPr>
              <w:rPr>
                <w:rFonts w:ascii="Montserrat" w:hAnsi="Montserrat"/>
                <w:color w:val="303030"/>
                <w:sz w:val="18"/>
                <w:szCs w:val="18"/>
              </w:rPr>
            </w:pPr>
            <w:r w:rsidRPr="00BE7262">
              <w:rPr>
                <w:rFonts w:ascii="Montserrat" w:hAnsi="Montserrat"/>
                <w:color w:val="303030"/>
                <w:sz w:val="18"/>
                <w:szCs w:val="18"/>
              </w:rPr>
              <w:t xml:space="preserve">De acuerdo </w:t>
            </w:r>
            <w:r w:rsidRPr="00BE7262">
              <w:rPr>
                <w:rFonts w:ascii="Montserrat" w:hAnsi="Montserrat"/>
                <w:b/>
                <w:color w:val="303030"/>
                <w:sz w:val="18"/>
                <w:szCs w:val="18"/>
              </w:rPr>
              <w:t>con</w:t>
            </w:r>
          </w:p>
        </w:tc>
      </w:tr>
      <w:tr w:rsidR="00B659A0" w:rsidRPr="00BE7262" w:rsidTr="008C5ACA">
        <w:tc>
          <w:tcPr>
            <w:tcW w:w="4599" w:type="dxa"/>
          </w:tcPr>
          <w:p w:rsidR="00B659A0" w:rsidRPr="00BE7262" w:rsidRDefault="00B659A0" w:rsidP="00B86D36">
            <w:pPr>
              <w:rPr>
                <w:rFonts w:ascii="Montserrat" w:hAnsi="Montserrat"/>
                <w:color w:val="303030"/>
                <w:sz w:val="18"/>
                <w:szCs w:val="18"/>
              </w:rPr>
            </w:pPr>
            <w:r w:rsidRPr="00BE7262">
              <w:rPr>
                <w:rFonts w:ascii="Montserrat" w:hAnsi="Montserrat"/>
                <w:color w:val="303030"/>
                <w:sz w:val="18"/>
                <w:szCs w:val="18"/>
              </w:rPr>
              <w:t>Con respecto a</w:t>
            </w:r>
          </w:p>
        </w:tc>
        <w:tc>
          <w:tcPr>
            <w:tcW w:w="4404" w:type="dxa"/>
          </w:tcPr>
          <w:p w:rsidR="00B659A0" w:rsidRPr="00BE7262" w:rsidRDefault="00B659A0" w:rsidP="00B86D36">
            <w:pPr>
              <w:rPr>
                <w:rFonts w:ascii="Montserrat" w:hAnsi="Montserrat"/>
                <w:color w:val="303030"/>
                <w:sz w:val="18"/>
                <w:szCs w:val="18"/>
              </w:rPr>
            </w:pPr>
            <w:r w:rsidRPr="00BE7262">
              <w:rPr>
                <w:rFonts w:ascii="Montserrat" w:hAnsi="Montserrat"/>
                <w:color w:val="303030"/>
                <w:sz w:val="18"/>
                <w:szCs w:val="18"/>
              </w:rPr>
              <w:t>Respecto a</w:t>
            </w:r>
          </w:p>
        </w:tc>
      </w:tr>
      <w:tr w:rsidR="00B659A0" w:rsidRPr="00BE7262" w:rsidTr="008C5ACA">
        <w:tc>
          <w:tcPr>
            <w:tcW w:w="4599" w:type="dxa"/>
          </w:tcPr>
          <w:p w:rsidR="00B659A0" w:rsidRPr="00BE7262" w:rsidRDefault="00B659A0" w:rsidP="00B86D36">
            <w:pPr>
              <w:rPr>
                <w:rFonts w:ascii="Montserrat" w:hAnsi="Montserrat"/>
                <w:color w:val="303030"/>
                <w:sz w:val="18"/>
                <w:szCs w:val="18"/>
              </w:rPr>
            </w:pPr>
            <w:r w:rsidRPr="00BE7262">
              <w:rPr>
                <w:rFonts w:ascii="Montserrat" w:hAnsi="Montserrat"/>
                <w:color w:val="303030"/>
                <w:sz w:val="18"/>
                <w:szCs w:val="18"/>
              </w:rPr>
              <w:t>… al público en general</w:t>
            </w:r>
          </w:p>
        </w:tc>
        <w:tc>
          <w:tcPr>
            <w:tcW w:w="4404" w:type="dxa"/>
          </w:tcPr>
          <w:p w:rsidR="00B659A0" w:rsidRPr="00BE7262" w:rsidRDefault="00B659A0" w:rsidP="00B86D36">
            <w:pPr>
              <w:rPr>
                <w:rFonts w:ascii="Montserrat" w:hAnsi="Montserrat"/>
                <w:color w:val="303030"/>
                <w:sz w:val="18"/>
                <w:szCs w:val="18"/>
              </w:rPr>
            </w:pPr>
            <w:r w:rsidRPr="00BE7262">
              <w:rPr>
                <w:rFonts w:ascii="Montserrat" w:hAnsi="Montserrat"/>
                <w:color w:val="303030"/>
                <w:sz w:val="18"/>
                <w:szCs w:val="18"/>
              </w:rPr>
              <w:t>… al público</w:t>
            </w:r>
            <w:r w:rsidR="00E55531" w:rsidRPr="00BE7262">
              <w:rPr>
                <w:rFonts w:ascii="Montserrat" w:hAnsi="Montserrat"/>
                <w:color w:val="303030"/>
                <w:sz w:val="18"/>
                <w:szCs w:val="18"/>
              </w:rPr>
              <w:t>, o bien, … a la ciudadanía</w:t>
            </w:r>
          </w:p>
        </w:tc>
      </w:tr>
      <w:tr w:rsidR="00FC1E6D" w:rsidRPr="00BE7262" w:rsidTr="008C5ACA">
        <w:tc>
          <w:tcPr>
            <w:tcW w:w="4599" w:type="dxa"/>
          </w:tcPr>
          <w:p w:rsidR="00FC1E6D" w:rsidRPr="00BE7262" w:rsidRDefault="00FC1E6D" w:rsidP="00B86D36">
            <w:pPr>
              <w:rPr>
                <w:rFonts w:ascii="Montserrat" w:hAnsi="Montserrat"/>
                <w:color w:val="303030"/>
                <w:sz w:val="18"/>
                <w:szCs w:val="18"/>
              </w:rPr>
            </w:pPr>
            <w:r w:rsidRPr="00BE7262">
              <w:rPr>
                <w:rFonts w:ascii="Montserrat" w:hAnsi="Montserrat"/>
                <w:color w:val="303030"/>
                <w:sz w:val="18"/>
                <w:szCs w:val="18"/>
              </w:rPr>
              <w:t>presupuestal</w:t>
            </w:r>
          </w:p>
        </w:tc>
        <w:tc>
          <w:tcPr>
            <w:tcW w:w="4404" w:type="dxa"/>
          </w:tcPr>
          <w:p w:rsidR="00FC1E6D" w:rsidRPr="00BE7262" w:rsidRDefault="00FC1E6D" w:rsidP="00B86D36">
            <w:pPr>
              <w:rPr>
                <w:rFonts w:ascii="Montserrat" w:hAnsi="Montserrat"/>
                <w:color w:val="303030"/>
                <w:sz w:val="18"/>
                <w:szCs w:val="18"/>
              </w:rPr>
            </w:pPr>
            <w:r w:rsidRPr="00BE7262">
              <w:rPr>
                <w:rFonts w:ascii="Montserrat" w:hAnsi="Montserrat"/>
                <w:color w:val="303030"/>
                <w:sz w:val="18"/>
                <w:szCs w:val="18"/>
              </w:rPr>
              <w:t>presupuestario</w:t>
            </w:r>
          </w:p>
        </w:tc>
      </w:tr>
      <w:tr w:rsidR="008C5ACA" w:rsidRPr="00BE7262" w:rsidTr="008C5ACA">
        <w:tc>
          <w:tcPr>
            <w:tcW w:w="4599" w:type="dxa"/>
          </w:tcPr>
          <w:p w:rsidR="008C5ACA" w:rsidRPr="00BE7262" w:rsidRDefault="008C5ACA" w:rsidP="00B86D36">
            <w:pPr>
              <w:rPr>
                <w:rFonts w:ascii="Montserrat" w:hAnsi="Montserrat"/>
                <w:color w:val="303030"/>
                <w:sz w:val="18"/>
                <w:szCs w:val="18"/>
              </w:rPr>
            </w:pPr>
            <w:r w:rsidRPr="00BE7262">
              <w:rPr>
                <w:rFonts w:ascii="Montserrat" w:hAnsi="Montserrat"/>
                <w:color w:val="303030"/>
                <w:sz w:val="18"/>
                <w:szCs w:val="18"/>
              </w:rPr>
              <w:t>Etcétera/etc.</w:t>
            </w:r>
          </w:p>
        </w:tc>
        <w:tc>
          <w:tcPr>
            <w:tcW w:w="4404" w:type="dxa"/>
          </w:tcPr>
          <w:p w:rsidR="008C5ACA" w:rsidRPr="00BE7262" w:rsidRDefault="008C5ACA" w:rsidP="00B86D36">
            <w:pPr>
              <w:rPr>
                <w:rFonts w:ascii="Montserrat" w:hAnsi="Montserrat"/>
                <w:color w:val="303030"/>
                <w:sz w:val="18"/>
                <w:szCs w:val="18"/>
              </w:rPr>
            </w:pPr>
            <w:r w:rsidRPr="00BE7262">
              <w:rPr>
                <w:rFonts w:ascii="Montserrat" w:hAnsi="Montserrat"/>
                <w:color w:val="303030"/>
                <w:sz w:val="18"/>
                <w:szCs w:val="18"/>
              </w:rPr>
              <w:t>Entre otras/entre otros</w:t>
            </w:r>
          </w:p>
        </w:tc>
      </w:tr>
    </w:tbl>
    <w:p w:rsidR="00CE3A65" w:rsidRPr="00CE3A65" w:rsidRDefault="00CE3A65" w:rsidP="00CE3A65">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CE3A65">
        <w:rPr>
          <w:rFonts w:ascii="Montserrat" w:hAnsi="Montserrat"/>
          <w:color w:val="303030"/>
          <w:sz w:val="18"/>
          <w:szCs w:val="18"/>
        </w:rPr>
        <w:t>La palabra “solo”, utilizada como adjetivo o como adverbio, se presentará sin acento. Exclusivamente se utilizará con acento cuando se utilice como adverbio (únicamente, solamente) y exista riesgo de ambigüedad con el adjetivo.</w:t>
      </w:r>
    </w:p>
    <w:p w:rsidR="00CE3A65" w:rsidRPr="00CE3A65" w:rsidRDefault="00CE3A65" w:rsidP="00CE3A65">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CE3A65">
        <w:rPr>
          <w:rFonts w:ascii="Montserrat" w:hAnsi="Montserrat"/>
          <w:color w:val="303030"/>
          <w:sz w:val="18"/>
          <w:szCs w:val="18"/>
        </w:rPr>
        <w:lastRenderedPageBreak/>
        <w:t>Los pronombres “esta” y “este” y sus plurales respectivos, se presentarán sin acento. Únicamente se presentarán con acento en la primera vocal, cuando exista riesgo de ambigüedad con su utilización como adjetivo.</w:t>
      </w:r>
    </w:p>
    <w:p w:rsidR="005C7D54" w:rsidRPr="00CE3A65" w:rsidRDefault="00CE3A65" w:rsidP="00CE3A65">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CE3A65">
        <w:rPr>
          <w:rFonts w:ascii="Montserrat" w:hAnsi="Montserrat"/>
          <w:color w:val="303030"/>
          <w:sz w:val="18"/>
          <w:szCs w:val="18"/>
        </w:rPr>
        <w:t>Los pronombres demostrativos “aquel y aquella” y sus plurales respectivos, se presentarán sin acento. Únicamente se utilizarán acentos, cuando exista riesgo de ambigüedad con su utilización como adjetivo.</w:t>
      </w:r>
      <w:r w:rsidR="005C7D54" w:rsidRPr="00CE3A65">
        <w:rPr>
          <w:rFonts w:ascii="Montserrat" w:hAnsi="Montserrat"/>
          <w:color w:val="303030"/>
          <w:sz w:val="18"/>
          <w:szCs w:val="18"/>
        </w:rPr>
        <w:t>1.3 PRESENTACIÓN DE CIFRAS</w:t>
      </w:r>
    </w:p>
    <w:p w:rsidR="005C7D54" w:rsidRPr="00872BB4" w:rsidRDefault="00872BB4" w:rsidP="001C3639">
      <w:pPr>
        <w:pStyle w:val="Ttulo3"/>
        <w:ind w:left="227" w:hanging="227"/>
        <w:rPr>
          <w:rFonts w:ascii="Montserrat" w:hAnsi="Montserrat"/>
          <w:b w:val="0"/>
          <w:sz w:val="18"/>
          <w:szCs w:val="18"/>
        </w:rPr>
      </w:pPr>
      <w:bookmarkStart w:id="18" w:name="_Toc11755596"/>
      <w:r w:rsidRPr="00872BB4">
        <w:rPr>
          <w:rFonts w:ascii="Montserrat" w:hAnsi="Montserrat"/>
          <w:b w:val="0"/>
          <w:sz w:val="18"/>
          <w:szCs w:val="18"/>
        </w:rPr>
        <w:t>2</w:t>
      </w:r>
      <w:r w:rsidR="005C7D54" w:rsidRPr="00872BB4">
        <w:rPr>
          <w:rFonts w:ascii="Montserrat" w:hAnsi="Montserrat"/>
          <w:b w:val="0"/>
          <w:sz w:val="18"/>
          <w:szCs w:val="18"/>
        </w:rPr>
        <w:t>.1</w:t>
      </w:r>
      <w:r w:rsidRPr="00872BB4">
        <w:rPr>
          <w:rFonts w:ascii="Montserrat" w:hAnsi="Montserrat"/>
          <w:b w:val="0"/>
          <w:sz w:val="18"/>
          <w:szCs w:val="18"/>
        </w:rPr>
        <w:t xml:space="preserve">7 </w:t>
      </w:r>
      <w:r w:rsidR="005C7D54" w:rsidRPr="00872BB4">
        <w:rPr>
          <w:rFonts w:ascii="Montserrat" w:hAnsi="Montserrat"/>
          <w:b w:val="0"/>
          <w:sz w:val="18"/>
          <w:szCs w:val="18"/>
        </w:rPr>
        <w:t>Congruencia de cifras</w:t>
      </w:r>
      <w:bookmarkEnd w:id="18"/>
    </w:p>
    <w:p w:rsidR="005C7D54" w:rsidRPr="00BE7262" w:rsidRDefault="005C7D54" w:rsidP="00711141">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Las cifras del Informe deberán guardar </w:t>
      </w:r>
      <w:r w:rsidRPr="00BE7262">
        <w:rPr>
          <w:rFonts w:ascii="Montserrat" w:hAnsi="Montserrat"/>
          <w:b/>
          <w:color w:val="303030"/>
          <w:sz w:val="18"/>
          <w:szCs w:val="18"/>
        </w:rPr>
        <w:t>absoluta congruencia</w:t>
      </w:r>
      <w:r w:rsidRPr="00BE7262">
        <w:rPr>
          <w:rFonts w:ascii="Montserrat" w:hAnsi="Montserrat"/>
          <w:color w:val="303030"/>
          <w:sz w:val="18"/>
          <w:szCs w:val="18"/>
        </w:rPr>
        <w:t xml:space="preserve"> con las que se reporten en el</w:t>
      </w:r>
      <w:r w:rsidR="008D1A9F">
        <w:rPr>
          <w:rFonts w:ascii="Montserrat" w:hAnsi="Montserrat"/>
          <w:color w:val="303030"/>
          <w:sz w:val="18"/>
          <w:szCs w:val="18"/>
        </w:rPr>
        <w:t xml:space="preserve"> Texto Escrito,</w:t>
      </w:r>
      <w:r w:rsidRPr="00BE7262">
        <w:rPr>
          <w:rFonts w:ascii="Montserrat" w:hAnsi="Montserrat"/>
          <w:color w:val="303030"/>
          <w:sz w:val="18"/>
          <w:szCs w:val="18"/>
        </w:rPr>
        <w:t xml:space="preserve"> Anexo </w:t>
      </w:r>
      <w:r w:rsidR="008C5ACA" w:rsidRPr="00BE7262">
        <w:rPr>
          <w:rFonts w:ascii="Montserrat" w:hAnsi="Montserrat"/>
          <w:color w:val="303030"/>
          <w:sz w:val="18"/>
          <w:szCs w:val="18"/>
        </w:rPr>
        <w:t>E</w:t>
      </w:r>
      <w:r w:rsidRPr="00BE7262">
        <w:rPr>
          <w:rFonts w:ascii="Montserrat" w:hAnsi="Montserrat"/>
          <w:color w:val="303030"/>
          <w:sz w:val="18"/>
          <w:szCs w:val="18"/>
        </w:rPr>
        <w:t>stadístico</w:t>
      </w:r>
      <w:r w:rsidR="001C3639">
        <w:rPr>
          <w:rFonts w:ascii="Montserrat" w:hAnsi="Montserrat"/>
          <w:color w:val="303030"/>
          <w:sz w:val="18"/>
          <w:szCs w:val="18"/>
        </w:rPr>
        <w:t xml:space="preserve"> y </w:t>
      </w:r>
      <w:r w:rsidR="00FC1E6D" w:rsidRPr="00BE7262">
        <w:rPr>
          <w:rFonts w:ascii="Montserrat" w:hAnsi="Montserrat"/>
          <w:color w:val="303030"/>
          <w:sz w:val="18"/>
          <w:szCs w:val="18"/>
        </w:rPr>
        <w:t xml:space="preserve">en </w:t>
      </w:r>
      <w:r w:rsidRPr="00BE7262">
        <w:rPr>
          <w:rFonts w:ascii="Montserrat" w:hAnsi="Montserrat"/>
          <w:color w:val="303030"/>
          <w:sz w:val="18"/>
          <w:szCs w:val="18"/>
        </w:rPr>
        <w:t xml:space="preserve">los </w:t>
      </w:r>
      <w:r w:rsidR="00EF7415">
        <w:rPr>
          <w:rFonts w:ascii="Montserrat" w:hAnsi="Montserrat"/>
          <w:color w:val="303030"/>
          <w:sz w:val="18"/>
          <w:szCs w:val="18"/>
        </w:rPr>
        <w:t>P</w:t>
      </w:r>
      <w:r w:rsidR="00EF7415" w:rsidRPr="00BE7262">
        <w:rPr>
          <w:rFonts w:ascii="Montserrat" w:hAnsi="Montserrat"/>
          <w:color w:val="303030"/>
          <w:sz w:val="18"/>
          <w:szCs w:val="18"/>
        </w:rPr>
        <w:t xml:space="preserve">rincipales </w:t>
      </w:r>
      <w:r w:rsidR="008D1A9F">
        <w:rPr>
          <w:rFonts w:ascii="Montserrat" w:hAnsi="Montserrat"/>
          <w:color w:val="303030"/>
          <w:sz w:val="18"/>
          <w:szCs w:val="18"/>
        </w:rPr>
        <w:t xml:space="preserve">logros, del </w:t>
      </w:r>
      <w:r w:rsidR="008D1A9F" w:rsidRPr="000B2134">
        <w:rPr>
          <w:rFonts w:ascii="Montserrat" w:hAnsi="Montserrat"/>
          <w:b/>
          <w:color w:val="303030"/>
          <w:sz w:val="18"/>
          <w:szCs w:val="18"/>
        </w:rPr>
        <w:t>Primer Informe de Gobierno</w:t>
      </w:r>
      <w:r w:rsidR="008D1A9F">
        <w:rPr>
          <w:rFonts w:ascii="Montserrat" w:hAnsi="Montserrat"/>
          <w:color w:val="303030"/>
          <w:sz w:val="18"/>
          <w:szCs w:val="18"/>
        </w:rPr>
        <w:t xml:space="preserve">, </w:t>
      </w:r>
      <w:r w:rsidR="008D1A9F" w:rsidRPr="008D1A9F">
        <w:rPr>
          <w:rFonts w:ascii="Montserrat" w:hAnsi="Montserrat"/>
          <w:b/>
          <w:color w:val="303030"/>
          <w:sz w:val="18"/>
          <w:szCs w:val="18"/>
        </w:rPr>
        <w:t>en los casos en que aplique.</w:t>
      </w:r>
      <w:r w:rsidR="008D1A9F">
        <w:rPr>
          <w:rFonts w:ascii="Montserrat" w:hAnsi="Montserrat"/>
          <w:color w:val="303030"/>
          <w:sz w:val="18"/>
          <w:szCs w:val="18"/>
        </w:rPr>
        <w:t xml:space="preserve"> </w:t>
      </w:r>
      <w:bookmarkStart w:id="19" w:name="_GoBack"/>
      <w:bookmarkEnd w:id="19"/>
    </w:p>
    <w:p w:rsidR="005C7D54" w:rsidRPr="00BE7262" w:rsidRDefault="005C7D54" w:rsidP="00B659A0">
      <w:pPr>
        <w:pStyle w:val="Prrafodelista"/>
        <w:numPr>
          <w:ilvl w:val="0"/>
          <w:numId w:val="2"/>
        </w:numPr>
        <w:spacing w:before="120" w:after="120" w:line="250" w:lineRule="exact"/>
        <w:ind w:left="913"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Deberá cuidarse la congruencia de las cifras que se reporten a junio de </w:t>
      </w:r>
      <w:r w:rsidR="005E691B">
        <w:rPr>
          <w:rFonts w:ascii="Montserrat" w:hAnsi="Montserrat"/>
          <w:color w:val="303030"/>
          <w:sz w:val="18"/>
          <w:szCs w:val="18"/>
        </w:rPr>
        <w:t>2019</w:t>
      </w:r>
      <w:r w:rsidRPr="00BE7262">
        <w:rPr>
          <w:rFonts w:ascii="Montserrat" w:hAnsi="Montserrat"/>
          <w:color w:val="303030"/>
          <w:sz w:val="18"/>
          <w:szCs w:val="18"/>
        </w:rPr>
        <w:t xml:space="preserve">, con las de los Informes sobre la Situación Económica, las Finanzas Públicas y la Deuda Pública, correspondientes al segundo trimestre de </w:t>
      </w:r>
      <w:r w:rsidR="005E691B">
        <w:rPr>
          <w:rFonts w:ascii="Montserrat" w:hAnsi="Montserrat"/>
          <w:color w:val="303030"/>
          <w:sz w:val="18"/>
          <w:szCs w:val="18"/>
        </w:rPr>
        <w:t>2019</w:t>
      </w:r>
      <w:r w:rsidRPr="00BE7262">
        <w:rPr>
          <w:rFonts w:ascii="Montserrat" w:hAnsi="Montserrat"/>
          <w:color w:val="303030"/>
          <w:sz w:val="18"/>
          <w:szCs w:val="18"/>
        </w:rPr>
        <w:t>. En caso contrario, se incorporará una nota que justifique la diferencia de cifras.</w:t>
      </w:r>
    </w:p>
    <w:p w:rsidR="00B659A0" w:rsidRPr="00BE7262" w:rsidRDefault="00B659A0" w:rsidP="00B659A0">
      <w:pPr>
        <w:pStyle w:val="Prrafodelista"/>
        <w:numPr>
          <w:ilvl w:val="0"/>
          <w:numId w:val="2"/>
        </w:numPr>
        <w:spacing w:before="120" w:after="120" w:line="250" w:lineRule="exact"/>
        <w:ind w:left="913"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Las cifras presupuestarias y de metas autorizadas para </w:t>
      </w:r>
      <w:r w:rsidR="005E691B">
        <w:rPr>
          <w:rFonts w:ascii="Montserrat" w:hAnsi="Montserrat"/>
          <w:color w:val="303030"/>
          <w:sz w:val="18"/>
          <w:szCs w:val="18"/>
        </w:rPr>
        <w:t>2019</w:t>
      </w:r>
      <w:r w:rsidRPr="00BE7262">
        <w:rPr>
          <w:rFonts w:ascii="Montserrat" w:hAnsi="Montserrat"/>
          <w:color w:val="303030"/>
          <w:sz w:val="18"/>
          <w:szCs w:val="18"/>
        </w:rPr>
        <w:t>, deberán coincidir plenamente con la información que haya sido proporcionada a la SHCP en el Sistema del Proceso Integral de Programación y Presupuesto, el Sistema de Programas y Proyectos de Inversión y el Sistema de Evaluación del Desempeño.</w:t>
      </w:r>
    </w:p>
    <w:p w:rsidR="005C7D54" w:rsidRPr="00872BB4" w:rsidRDefault="005C7D54" w:rsidP="001C3639">
      <w:pPr>
        <w:pStyle w:val="Ttulo3"/>
        <w:ind w:left="227" w:hanging="227"/>
        <w:rPr>
          <w:rFonts w:ascii="Montserrat" w:hAnsi="Montserrat"/>
          <w:b w:val="0"/>
          <w:sz w:val="18"/>
          <w:szCs w:val="18"/>
        </w:rPr>
      </w:pPr>
      <w:bookmarkStart w:id="20" w:name="_Toc11755597"/>
      <w:r w:rsidRPr="00872BB4">
        <w:rPr>
          <w:rFonts w:ascii="Montserrat" w:hAnsi="Montserrat"/>
          <w:b w:val="0"/>
          <w:sz w:val="18"/>
          <w:szCs w:val="18"/>
        </w:rPr>
        <w:t>2</w:t>
      </w:r>
      <w:r w:rsidR="00872BB4" w:rsidRPr="00872BB4">
        <w:rPr>
          <w:rFonts w:ascii="Montserrat" w:hAnsi="Montserrat"/>
          <w:b w:val="0"/>
          <w:sz w:val="18"/>
          <w:szCs w:val="18"/>
        </w:rPr>
        <w:t>.18</w:t>
      </w:r>
      <w:r w:rsidR="00816073" w:rsidRPr="00872BB4">
        <w:rPr>
          <w:rFonts w:ascii="Montserrat" w:hAnsi="Montserrat"/>
          <w:b w:val="0"/>
          <w:sz w:val="18"/>
          <w:szCs w:val="18"/>
        </w:rPr>
        <w:tab/>
      </w:r>
      <w:r w:rsidR="00FC1E6D" w:rsidRPr="00872BB4">
        <w:rPr>
          <w:rFonts w:ascii="Montserrat" w:hAnsi="Montserrat"/>
          <w:b w:val="0"/>
          <w:sz w:val="18"/>
          <w:szCs w:val="18"/>
        </w:rPr>
        <w:t>C</w:t>
      </w:r>
      <w:r w:rsidRPr="00872BB4">
        <w:rPr>
          <w:rFonts w:ascii="Montserrat" w:hAnsi="Montserrat"/>
          <w:b w:val="0"/>
          <w:sz w:val="18"/>
          <w:szCs w:val="18"/>
        </w:rPr>
        <w:t>ifras monetarias</w:t>
      </w:r>
      <w:bookmarkEnd w:id="20"/>
    </w:p>
    <w:p w:rsidR="005C7D54" w:rsidRPr="00BE7262" w:rsidRDefault="00FC1E6D"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Las cifras monetarias d</w:t>
      </w:r>
      <w:r w:rsidR="005C7D54" w:rsidRPr="00BE7262">
        <w:rPr>
          <w:rFonts w:ascii="Montserrat" w:hAnsi="Montserrat"/>
          <w:color w:val="303030"/>
          <w:sz w:val="18"/>
          <w:szCs w:val="18"/>
        </w:rPr>
        <w:t xml:space="preserve">eberán </w:t>
      </w:r>
      <w:r w:rsidR="005C7D54" w:rsidRPr="00BE7262">
        <w:rPr>
          <w:rFonts w:ascii="Montserrat" w:hAnsi="Montserrat"/>
          <w:b/>
          <w:color w:val="303030"/>
          <w:sz w:val="18"/>
          <w:szCs w:val="18"/>
        </w:rPr>
        <w:t>expresarse en millones de pesos</w:t>
      </w:r>
      <w:r w:rsidR="005C7D54" w:rsidRPr="00BE7262">
        <w:rPr>
          <w:rFonts w:ascii="Montserrat" w:hAnsi="Montserrat"/>
          <w:color w:val="303030"/>
          <w:sz w:val="18"/>
          <w:szCs w:val="18"/>
        </w:rPr>
        <w:t>.</w:t>
      </w:r>
    </w:p>
    <w:p w:rsidR="005C7D54" w:rsidRPr="00BE7262" w:rsidRDefault="00FC1E6D"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Evitar el signo de pesos ($);</w:t>
      </w:r>
      <w:r w:rsidR="005C7D54" w:rsidRPr="00BE7262">
        <w:rPr>
          <w:rFonts w:ascii="Montserrat" w:hAnsi="Montserrat"/>
          <w:color w:val="303030"/>
          <w:sz w:val="18"/>
          <w:szCs w:val="18"/>
        </w:rPr>
        <w:t xml:space="preserve"> se anotará la cifra y posteriormente con letra la unidad de medida completa; por ejemplo: 6.3 millones de pesos.</w:t>
      </w:r>
    </w:p>
    <w:p w:rsidR="005C7D54" w:rsidRPr="00BE7262" w:rsidRDefault="005C7D54"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Las variaciones porcentuales</w:t>
      </w:r>
      <w:r w:rsidR="00FC1E6D" w:rsidRPr="00BE7262">
        <w:rPr>
          <w:rFonts w:ascii="Montserrat" w:hAnsi="Montserrat"/>
          <w:color w:val="303030"/>
          <w:sz w:val="18"/>
          <w:szCs w:val="18"/>
        </w:rPr>
        <w:t xml:space="preserve"> de cifras monetarias</w:t>
      </w:r>
      <w:r w:rsidRPr="00BE7262">
        <w:rPr>
          <w:rFonts w:ascii="Montserrat" w:hAnsi="Montserrat"/>
          <w:color w:val="303030"/>
          <w:sz w:val="18"/>
          <w:szCs w:val="18"/>
        </w:rPr>
        <w:t xml:space="preserve"> deberán expresarse en términos reales tanto en los textos como en los cuadros. Al respecto, se especificará en una nota a pie de página o de cuadro el deflactor utilizado.</w:t>
      </w:r>
    </w:p>
    <w:p w:rsidR="005C7D54" w:rsidRPr="00872BB4" w:rsidRDefault="00872BB4" w:rsidP="001C3639">
      <w:pPr>
        <w:pStyle w:val="Ttulo3"/>
        <w:ind w:left="227" w:hanging="227"/>
        <w:rPr>
          <w:rFonts w:ascii="Montserrat" w:hAnsi="Montserrat"/>
          <w:b w:val="0"/>
          <w:sz w:val="18"/>
          <w:szCs w:val="18"/>
        </w:rPr>
      </w:pPr>
      <w:bookmarkStart w:id="21" w:name="_Toc11755598"/>
      <w:r w:rsidRPr="00872BB4">
        <w:rPr>
          <w:rFonts w:ascii="Montserrat" w:hAnsi="Montserrat"/>
          <w:b w:val="0"/>
          <w:sz w:val="18"/>
          <w:szCs w:val="18"/>
        </w:rPr>
        <w:t xml:space="preserve">2.19 </w:t>
      </w:r>
      <w:r w:rsidR="005C7D54" w:rsidRPr="00872BB4">
        <w:rPr>
          <w:rFonts w:ascii="Montserrat" w:hAnsi="Montserrat"/>
          <w:b w:val="0"/>
          <w:sz w:val="18"/>
          <w:szCs w:val="18"/>
        </w:rPr>
        <w:t>Expresión de cifras</w:t>
      </w:r>
      <w:bookmarkEnd w:id="21"/>
    </w:p>
    <w:p w:rsidR="005C7D54" w:rsidRPr="00BE7262" w:rsidRDefault="005C7D54"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En textos, gráficos y cuadros, las cifras que estén expresadas en millones, miles y centenas se deberán separar con comas (no con espacios), como en el siguiente ejemplo: 6</w:t>
      </w:r>
      <w:proofErr w:type="gramStart"/>
      <w:r w:rsidRPr="00BE7262">
        <w:rPr>
          <w:rFonts w:ascii="Montserrat" w:hAnsi="Montserrat"/>
          <w:color w:val="303030"/>
          <w:sz w:val="18"/>
          <w:szCs w:val="18"/>
        </w:rPr>
        <w:t>,897,342.1</w:t>
      </w:r>
      <w:proofErr w:type="gramEnd"/>
      <w:r w:rsidRPr="00BE7262">
        <w:rPr>
          <w:rFonts w:ascii="Montserrat" w:hAnsi="Montserrat"/>
          <w:color w:val="303030"/>
          <w:sz w:val="18"/>
          <w:szCs w:val="18"/>
        </w:rPr>
        <w:t>. Se cuidará que las cifras no se corten en los cambios de línea.</w:t>
      </w:r>
    </w:p>
    <w:p w:rsidR="005C7D54" w:rsidRPr="00BE7262" w:rsidRDefault="005C7D54"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En los textos, los números del 0 al 9 se escribirán con letra (con excepción de los que lleven fracción, las cifras porcentuales, las que hagan referencia a fechas y las que expresan una</w:t>
      </w:r>
      <w:r w:rsidR="00A00E8D" w:rsidRPr="00BE7262">
        <w:rPr>
          <w:rFonts w:ascii="Montserrat" w:hAnsi="Montserrat"/>
          <w:color w:val="303030"/>
          <w:sz w:val="18"/>
          <w:szCs w:val="18"/>
        </w:rPr>
        <w:t xml:space="preserve"> unidad de medida). Por ejemplo</w:t>
      </w:r>
      <w:r w:rsidRPr="00BE7262">
        <w:rPr>
          <w:rFonts w:ascii="Montserrat" w:hAnsi="Montserrat"/>
          <w:color w:val="303030"/>
          <w:sz w:val="18"/>
          <w:szCs w:val="18"/>
        </w:rPr>
        <w:t xml:space="preserve">: nueve consejos establecidos en 24 municipios; 9%; 3 de mayo de </w:t>
      </w:r>
      <w:r w:rsidR="005E691B">
        <w:rPr>
          <w:rFonts w:ascii="Montserrat" w:hAnsi="Montserrat"/>
          <w:color w:val="303030"/>
          <w:sz w:val="18"/>
          <w:szCs w:val="18"/>
        </w:rPr>
        <w:t>2019</w:t>
      </w:r>
      <w:r w:rsidRPr="00BE7262">
        <w:rPr>
          <w:rFonts w:ascii="Montserrat" w:hAnsi="Montserrat"/>
          <w:color w:val="303030"/>
          <w:sz w:val="18"/>
          <w:szCs w:val="18"/>
        </w:rPr>
        <w:t xml:space="preserve">, </w:t>
      </w:r>
      <w:r w:rsidR="00C973B0" w:rsidRPr="00BE7262">
        <w:rPr>
          <w:rFonts w:ascii="Montserrat" w:hAnsi="Montserrat"/>
          <w:color w:val="303030"/>
          <w:sz w:val="18"/>
          <w:szCs w:val="18"/>
        </w:rPr>
        <w:br/>
      </w:r>
      <w:r w:rsidRPr="00BE7262">
        <w:rPr>
          <w:rFonts w:ascii="Montserrat" w:hAnsi="Montserrat"/>
          <w:color w:val="303030"/>
          <w:sz w:val="18"/>
          <w:szCs w:val="18"/>
        </w:rPr>
        <w:t>6 kilómetros.</w:t>
      </w:r>
    </w:p>
    <w:p w:rsidR="005C7D54" w:rsidRPr="00BF7D21" w:rsidRDefault="005C7D54"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En los textos, cuando se presenten cifras cerradas en miles o millones, se sustituirán los ceros por las palabras mil o millones. Por ejemplo, en lugar de “45</w:t>
      </w:r>
      <w:proofErr w:type="gramStart"/>
      <w:r w:rsidRPr="00BE7262">
        <w:rPr>
          <w:rFonts w:ascii="Montserrat" w:hAnsi="Montserrat"/>
          <w:color w:val="303030"/>
          <w:sz w:val="18"/>
          <w:szCs w:val="18"/>
        </w:rPr>
        <w:t>,000,000</w:t>
      </w:r>
      <w:proofErr w:type="gramEnd"/>
      <w:r w:rsidRPr="00BE7262">
        <w:rPr>
          <w:rFonts w:ascii="Montserrat" w:hAnsi="Montserrat"/>
          <w:color w:val="303030"/>
          <w:sz w:val="18"/>
          <w:szCs w:val="18"/>
        </w:rPr>
        <w:t xml:space="preserve"> pesos” se utilizará “45 millones de pesos”; en lugar de “6,000 kilómetros” se utilizará “6 mil kilómetros”; en lugar de “1,000 verificaciones” se utilizará </w:t>
      </w:r>
      <w:r w:rsidRPr="00BF7D21">
        <w:rPr>
          <w:rFonts w:ascii="Montserrat" w:hAnsi="Montserrat"/>
          <w:color w:val="303030"/>
          <w:sz w:val="18"/>
          <w:szCs w:val="18"/>
        </w:rPr>
        <w:t>“mil verificaciones”.</w:t>
      </w:r>
    </w:p>
    <w:p w:rsidR="005C7D54" w:rsidRPr="00BE7262" w:rsidRDefault="005C7D54"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En los textos, tanto los porcentajes como las cifras monetarias que presenten fracciones cerradas equivalentes a punto cero, se escribirán sin decimal como en el siguiente ejemplo: 9% y 8,328 millones de pesos.</w:t>
      </w:r>
    </w:p>
    <w:p w:rsidR="005C7D54" w:rsidRPr="00BE7262" w:rsidRDefault="005C7D54"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Se recomienda utilizar solo una posición después del punto decimal (décimas), sin embargo, cuando se trate de variables que se expresan convencionalmente con más fracciones por las dependencias responsables de su seguimiento, como en el caso de la inflación, el tipo de cambio y las tasas de interés, entre otras, podrán utilizarse las posiciones necesarias.</w:t>
      </w:r>
    </w:p>
    <w:p w:rsidR="005C7D54" w:rsidRPr="00872BB4" w:rsidRDefault="00872BB4" w:rsidP="001C3639">
      <w:pPr>
        <w:pStyle w:val="Ttulo3"/>
        <w:ind w:left="227" w:hanging="227"/>
        <w:rPr>
          <w:rFonts w:ascii="Montserrat" w:hAnsi="Montserrat"/>
          <w:b w:val="0"/>
          <w:sz w:val="18"/>
          <w:szCs w:val="18"/>
        </w:rPr>
      </w:pPr>
      <w:bookmarkStart w:id="22" w:name="_Toc11755599"/>
      <w:r w:rsidRPr="00872BB4">
        <w:rPr>
          <w:rFonts w:ascii="Montserrat" w:hAnsi="Montserrat"/>
          <w:b w:val="0"/>
          <w:sz w:val="18"/>
          <w:szCs w:val="18"/>
        </w:rPr>
        <w:lastRenderedPageBreak/>
        <w:t>2.20</w:t>
      </w:r>
      <w:r w:rsidR="00C46EE2" w:rsidRPr="00872BB4">
        <w:rPr>
          <w:rFonts w:ascii="Montserrat" w:hAnsi="Montserrat"/>
          <w:b w:val="0"/>
          <w:sz w:val="18"/>
          <w:szCs w:val="18"/>
        </w:rPr>
        <w:tab/>
      </w:r>
      <w:r w:rsidR="005C7D54" w:rsidRPr="00872BB4">
        <w:rPr>
          <w:rFonts w:ascii="Montserrat" w:hAnsi="Montserrat"/>
          <w:b w:val="0"/>
          <w:sz w:val="18"/>
          <w:szCs w:val="18"/>
        </w:rPr>
        <w:t>Cálculo de variaciones</w:t>
      </w:r>
      <w:bookmarkEnd w:id="22"/>
    </w:p>
    <w:p w:rsidR="005C7D54" w:rsidRPr="00BE7262" w:rsidRDefault="005C7D54"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Las </w:t>
      </w:r>
      <w:r w:rsidRPr="00BE7262">
        <w:rPr>
          <w:rFonts w:ascii="Montserrat" w:hAnsi="Montserrat"/>
          <w:b/>
          <w:color w:val="303030"/>
          <w:sz w:val="18"/>
          <w:szCs w:val="18"/>
        </w:rPr>
        <w:t>variaciones porcentuales reales</w:t>
      </w:r>
      <w:r w:rsidRPr="00BE7262">
        <w:rPr>
          <w:rFonts w:ascii="Montserrat" w:hAnsi="Montserrat"/>
          <w:color w:val="303030"/>
          <w:sz w:val="18"/>
          <w:szCs w:val="18"/>
        </w:rPr>
        <w:t xml:space="preserve"> de </w:t>
      </w:r>
      <w:r w:rsidR="0072035C">
        <w:rPr>
          <w:rFonts w:ascii="Montserrat" w:hAnsi="Montserrat"/>
          <w:color w:val="303030"/>
          <w:sz w:val="18"/>
          <w:szCs w:val="18"/>
        </w:rPr>
        <w:t>diciembre</w:t>
      </w:r>
      <w:r w:rsidR="0072035C" w:rsidRPr="00BE7262">
        <w:rPr>
          <w:rFonts w:ascii="Montserrat" w:hAnsi="Montserrat"/>
          <w:color w:val="303030"/>
          <w:sz w:val="18"/>
          <w:szCs w:val="18"/>
        </w:rPr>
        <w:t xml:space="preserve"> </w:t>
      </w:r>
      <w:r w:rsidRPr="00BE7262">
        <w:rPr>
          <w:rFonts w:ascii="Montserrat" w:hAnsi="Montserrat"/>
          <w:color w:val="303030"/>
          <w:sz w:val="18"/>
          <w:szCs w:val="18"/>
        </w:rPr>
        <w:t xml:space="preserve">de </w:t>
      </w:r>
      <w:r w:rsidR="0072035C" w:rsidRPr="00BE7262">
        <w:rPr>
          <w:rFonts w:ascii="Montserrat" w:hAnsi="Montserrat"/>
          <w:color w:val="303030"/>
          <w:sz w:val="18"/>
          <w:szCs w:val="18"/>
        </w:rPr>
        <w:t>201</w:t>
      </w:r>
      <w:r w:rsidR="0072035C">
        <w:rPr>
          <w:rFonts w:ascii="Montserrat" w:hAnsi="Montserrat"/>
          <w:color w:val="303030"/>
          <w:sz w:val="18"/>
          <w:szCs w:val="18"/>
        </w:rPr>
        <w:t>8</w:t>
      </w:r>
      <w:r w:rsidR="0072035C" w:rsidRPr="00BE7262">
        <w:rPr>
          <w:rFonts w:ascii="Montserrat" w:hAnsi="Montserrat"/>
          <w:color w:val="303030"/>
          <w:sz w:val="18"/>
          <w:szCs w:val="18"/>
        </w:rPr>
        <w:t xml:space="preserve"> </w:t>
      </w:r>
      <w:r w:rsidRPr="00BE7262">
        <w:rPr>
          <w:rFonts w:ascii="Montserrat" w:hAnsi="Montserrat"/>
          <w:color w:val="303030"/>
          <w:sz w:val="18"/>
          <w:szCs w:val="18"/>
        </w:rPr>
        <w:t xml:space="preserve">a junio de </w:t>
      </w:r>
      <w:r w:rsidR="005E691B">
        <w:rPr>
          <w:rFonts w:ascii="Montserrat" w:hAnsi="Montserrat"/>
          <w:color w:val="303030"/>
          <w:sz w:val="18"/>
          <w:szCs w:val="18"/>
        </w:rPr>
        <w:t>2019</w:t>
      </w:r>
      <w:r w:rsidRPr="00BE7262">
        <w:rPr>
          <w:rFonts w:ascii="Montserrat" w:hAnsi="Montserrat"/>
          <w:color w:val="303030"/>
          <w:sz w:val="18"/>
          <w:szCs w:val="18"/>
        </w:rPr>
        <w:t xml:space="preserve"> respecto al ejercicio de </w:t>
      </w:r>
      <w:r w:rsidR="0072035C">
        <w:rPr>
          <w:rFonts w:ascii="Montserrat" w:hAnsi="Montserrat"/>
          <w:color w:val="303030"/>
          <w:sz w:val="18"/>
          <w:szCs w:val="18"/>
        </w:rPr>
        <w:t>diciembre</w:t>
      </w:r>
      <w:r w:rsidR="0072035C" w:rsidRPr="00BE7262">
        <w:rPr>
          <w:rFonts w:ascii="Montserrat" w:hAnsi="Montserrat"/>
          <w:color w:val="303030"/>
          <w:sz w:val="18"/>
          <w:szCs w:val="18"/>
        </w:rPr>
        <w:t xml:space="preserve"> </w:t>
      </w:r>
      <w:r w:rsidRPr="00BE7262">
        <w:rPr>
          <w:rFonts w:ascii="Montserrat" w:hAnsi="Montserrat"/>
          <w:color w:val="303030"/>
          <w:sz w:val="18"/>
          <w:szCs w:val="18"/>
        </w:rPr>
        <w:t xml:space="preserve">de </w:t>
      </w:r>
      <w:r w:rsidR="0072035C" w:rsidRPr="00BE7262">
        <w:rPr>
          <w:rFonts w:ascii="Montserrat" w:hAnsi="Montserrat"/>
          <w:color w:val="303030"/>
          <w:sz w:val="18"/>
          <w:szCs w:val="18"/>
        </w:rPr>
        <w:t>201</w:t>
      </w:r>
      <w:r w:rsidR="0072035C">
        <w:rPr>
          <w:rFonts w:ascii="Montserrat" w:hAnsi="Montserrat"/>
          <w:color w:val="303030"/>
          <w:sz w:val="18"/>
          <w:szCs w:val="18"/>
        </w:rPr>
        <w:t>7</w:t>
      </w:r>
      <w:r w:rsidR="0072035C" w:rsidRPr="00BE7262">
        <w:rPr>
          <w:rFonts w:ascii="Montserrat" w:hAnsi="Montserrat"/>
          <w:color w:val="303030"/>
          <w:sz w:val="18"/>
          <w:szCs w:val="18"/>
        </w:rPr>
        <w:t xml:space="preserve"> </w:t>
      </w:r>
      <w:r w:rsidRPr="00BE7262">
        <w:rPr>
          <w:rFonts w:ascii="Montserrat" w:hAnsi="Montserrat"/>
          <w:color w:val="303030"/>
          <w:sz w:val="18"/>
          <w:szCs w:val="18"/>
        </w:rPr>
        <w:t xml:space="preserve">a junio de </w:t>
      </w:r>
      <w:r w:rsidR="0072035C" w:rsidRPr="00BE7262">
        <w:rPr>
          <w:rFonts w:ascii="Montserrat" w:hAnsi="Montserrat"/>
          <w:color w:val="303030"/>
          <w:sz w:val="18"/>
          <w:szCs w:val="18"/>
        </w:rPr>
        <w:t>201</w:t>
      </w:r>
      <w:r w:rsidR="0072035C">
        <w:rPr>
          <w:rFonts w:ascii="Montserrat" w:hAnsi="Montserrat"/>
          <w:color w:val="303030"/>
          <w:sz w:val="18"/>
          <w:szCs w:val="18"/>
        </w:rPr>
        <w:t>8</w:t>
      </w:r>
      <w:r w:rsidR="0072035C" w:rsidRPr="00BE7262">
        <w:rPr>
          <w:rFonts w:ascii="Montserrat" w:hAnsi="Montserrat"/>
          <w:color w:val="303030"/>
          <w:sz w:val="18"/>
          <w:szCs w:val="18"/>
        </w:rPr>
        <w:t xml:space="preserve"> </w:t>
      </w:r>
      <w:r w:rsidRPr="00BE7262">
        <w:rPr>
          <w:rFonts w:ascii="Montserrat" w:hAnsi="Montserrat"/>
          <w:color w:val="303030"/>
          <w:sz w:val="18"/>
          <w:szCs w:val="18"/>
        </w:rPr>
        <w:t xml:space="preserve">o a ejercicios anteriores, así como las tasas de crecimiento medio anual deberán calcularse con base en el Índice Nacional de Precios al Consumidor (INPC). </w:t>
      </w:r>
    </w:p>
    <w:p w:rsidR="005C7D54" w:rsidRPr="00BE7262" w:rsidRDefault="005C7D54"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Las </w:t>
      </w:r>
      <w:r w:rsidRPr="00BE7262">
        <w:rPr>
          <w:rFonts w:ascii="Montserrat" w:hAnsi="Montserrat"/>
          <w:b/>
          <w:color w:val="303030"/>
          <w:sz w:val="18"/>
          <w:szCs w:val="18"/>
        </w:rPr>
        <w:t>variaciones porcentuales reales de</w:t>
      </w:r>
      <w:r w:rsidRPr="00BE7262">
        <w:rPr>
          <w:rFonts w:ascii="Montserrat" w:hAnsi="Montserrat"/>
          <w:color w:val="303030"/>
          <w:sz w:val="18"/>
          <w:szCs w:val="18"/>
        </w:rPr>
        <w:t xml:space="preserve"> </w:t>
      </w:r>
      <w:r w:rsidRPr="00BE7262">
        <w:rPr>
          <w:rFonts w:ascii="Montserrat" w:hAnsi="Montserrat"/>
          <w:b/>
          <w:color w:val="303030"/>
          <w:sz w:val="18"/>
          <w:szCs w:val="18"/>
        </w:rPr>
        <w:t>montos aprobados</w:t>
      </w:r>
      <w:r w:rsidRPr="00BE7262">
        <w:rPr>
          <w:rFonts w:ascii="Montserrat" w:hAnsi="Montserrat"/>
          <w:color w:val="303030"/>
          <w:sz w:val="18"/>
          <w:szCs w:val="18"/>
        </w:rPr>
        <w:t xml:space="preserve"> en el Presupuesto de Egresos de la Federación (PEF) de </w:t>
      </w:r>
      <w:r w:rsidR="005E691B">
        <w:rPr>
          <w:rFonts w:ascii="Montserrat" w:hAnsi="Montserrat"/>
          <w:color w:val="303030"/>
          <w:sz w:val="18"/>
          <w:szCs w:val="18"/>
        </w:rPr>
        <w:t>2019</w:t>
      </w:r>
      <w:r w:rsidRPr="00BE7262">
        <w:rPr>
          <w:rFonts w:ascii="Montserrat" w:hAnsi="Montserrat"/>
          <w:color w:val="303030"/>
          <w:sz w:val="18"/>
          <w:szCs w:val="18"/>
        </w:rPr>
        <w:t>, deberán calcularse con base en el índice de precios implícitos del producto interno bruto considerado para la elaboración del PEF de ese año.</w:t>
      </w:r>
    </w:p>
    <w:p w:rsidR="005C7D54" w:rsidRPr="00BE7262" w:rsidRDefault="005C7D54" w:rsidP="00B659A0">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Las </w:t>
      </w:r>
      <w:r w:rsidRPr="00BE7262">
        <w:rPr>
          <w:rFonts w:ascii="Montserrat" w:hAnsi="Montserrat"/>
          <w:b/>
          <w:color w:val="303030"/>
          <w:sz w:val="18"/>
          <w:szCs w:val="18"/>
        </w:rPr>
        <w:t>variaciones de indicadores expresados en porcentajes</w:t>
      </w:r>
      <w:r w:rsidRPr="00BE7262">
        <w:rPr>
          <w:rFonts w:ascii="Montserrat" w:hAnsi="Montserrat"/>
          <w:color w:val="303030"/>
          <w:sz w:val="18"/>
          <w:szCs w:val="18"/>
        </w:rPr>
        <w:t xml:space="preserve"> deberán calcularse como diferencia en puntos porcentuales, de manera que no se calculen variaciones porcentuales a partir de porcentajes.</w:t>
      </w:r>
    </w:p>
    <w:p w:rsidR="003B3B1B" w:rsidRPr="00BE7262" w:rsidRDefault="003B3B1B">
      <w:pPr>
        <w:rPr>
          <w:rFonts w:ascii="Montserrat" w:eastAsiaTheme="majorEastAsia" w:hAnsi="Montserrat" w:cstheme="majorBidi"/>
          <w:b/>
          <w:sz w:val="18"/>
          <w:szCs w:val="18"/>
        </w:rPr>
      </w:pPr>
      <w:r w:rsidRPr="00BE7262">
        <w:rPr>
          <w:rFonts w:ascii="Montserrat" w:hAnsi="Montserrat"/>
          <w:sz w:val="18"/>
          <w:szCs w:val="18"/>
        </w:rPr>
        <w:br w:type="page"/>
      </w:r>
    </w:p>
    <w:p w:rsidR="004679BC" w:rsidRDefault="004679BC">
      <w:pPr>
        <w:rPr>
          <w:rFonts w:ascii="Montserrat" w:eastAsiaTheme="majorEastAsia" w:hAnsi="Montserrat" w:cstheme="majorBidi"/>
          <w:b/>
          <w:sz w:val="18"/>
          <w:szCs w:val="18"/>
        </w:rPr>
      </w:pPr>
      <w:bookmarkStart w:id="23" w:name="_Toc483328156"/>
      <w:bookmarkEnd w:id="23"/>
    </w:p>
    <w:p w:rsidR="004679BC" w:rsidRDefault="004679BC" w:rsidP="00C86879">
      <w:pPr>
        <w:pStyle w:val="Ttulo2"/>
        <w:rPr>
          <w:rFonts w:ascii="Montserrat" w:hAnsi="Montserrat"/>
          <w:sz w:val="18"/>
          <w:szCs w:val="18"/>
        </w:rPr>
      </w:pPr>
      <w:bookmarkStart w:id="24" w:name="_Toc11755608"/>
      <w:r>
        <w:rPr>
          <w:rFonts w:ascii="Montserrat" w:hAnsi="Montserrat"/>
          <w:sz w:val="18"/>
          <w:szCs w:val="18"/>
        </w:rPr>
        <w:t xml:space="preserve">3. </w:t>
      </w:r>
      <w:r w:rsidRPr="00BE7262">
        <w:rPr>
          <w:rFonts w:ascii="Montserrat" w:hAnsi="Montserrat"/>
          <w:sz w:val="18"/>
          <w:szCs w:val="18"/>
        </w:rPr>
        <w:t xml:space="preserve">TIPOGRAFÍA PARA EL INFORME </w:t>
      </w:r>
      <w:bookmarkEnd w:id="24"/>
      <w:r w:rsidR="00EF022B">
        <w:rPr>
          <w:rFonts w:ascii="Montserrat" w:hAnsi="Montserrat"/>
          <w:sz w:val="18"/>
          <w:szCs w:val="18"/>
        </w:rPr>
        <w:t>DE LABORES</w:t>
      </w:r>
    </w:p>
    <w:p w:rsidR="00C86879" w:rsidRPr="00BE7262" w:rsidRDefault="00C86879" w:rsidP="00C86879">
      <w:pPr>
        <w:pStyle w:val="Ttulo2"/>
        <w:rPr>
          <w:rFonts w:ascii="Montserrat" w:hAnsi="Montserrat"/>
          <w:sz w:val="18"/>
          <w:szCs w:val="18"/>
        </w:rPr>
      </w:pPr>
      <w:bookmarkStart w:id="25" w:name="_Toc11755609"/>
      <w:r w:rsidRPr="00BE7262">
        <w:rPr>
          <w:rFonts w:ascii="Montserrat" w:hAnsi="Montserrat"/>
          <w:sz w:val="18"/>
          <w:szCs w:val="18"/>
        </w:rPr>
        <w:t>3.1 Características de edición</w:t>
      </w:r>
      <w:bookmarkEnd w:id="25"/>
    </w:p>
    <w:p w:rsidR="00C86879" w:rsidRPr="00BE7262" w:rsidRDefault="00C86879" w:rsidP="00C86879">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Los textos </w:t>
      </w:r>
      <w:r>
        <w:rPr>
          <w:rFonts w:ascii="Montserrat" w:hAnsi="Montserrat"/>
          <w:color w:val="303030"/>
          <w:sz w:val="18"/>
          <w:szCs w:val="18"/>
        </w:rPr>
        <w:t xml:space="preserve">fuera de las infografías </w:t>
      </w:r>
      <w:r w:rsidRPr="00BE7262">
        <w:rPr>
          <w:rFonts w:ascii="Montserrat" w:hAnsi="Montserrat"/>
          <w:color w:val="303030"/>
          <w:sz w:val="18"/>
          <w:szCs w:val="18"/>
        </w:rPr>
        <w:t xml:space="preserve">se capturarán en </w:t>
      </w:r>
      <w:r w:rsidRPr="00BE7262">
        <w:rPr>
          <w:rFonts w:ascii="Montserrat" w:hAnsi="Montserrat"/>
          <w:b/>
          <w:color w:val="303030"/>
          <w:sz w:val="18"/>
          <w:szCs w:val="18"/>
        </w:rPr>
        <w:t>Microsoft Word 97</w:t>
      </w:r>
      <w:r w:rsidRPr="00BE7262">
        <w:rPr>
          <w:rFonts w:ascii="Montserrat" w:hAnsi="Montserrat"/>
          <w:color w:val="303030"/>
          <w:sz w:val="18"/>
          <w:szCs w:val="18"/>
        </w:rPr>
        <w:t xml:space="preserve"> o superior.</w:t>
      </w:r>
    </w:p>
    <w:p w:rsidR="00C86879" w:rsidRDefault="00C86879" w:rsidP="00C86879">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 xml:space="preserve">En todo el documento se utilizará para la captura </w:t>
      </w:r>
      <w:r>
        <w:rPr>
          <w:rFonts w:ascii="Montserrat" w:hAnsi="Montserrat"/>
          <w:color w:val="303030"/>
          <w:sz w:val="18"/>
          <w:szCs w:val="18"/>
        </w:rPr>
        <w:t>del texto e</w:t>
      </w:r>
      <w:r w:rsidRPr="00BE7262">
        <w:rPr>
          <w:rFonts w:ascii="Montserrat" w:hAnsi="Montserrat"/>
          <w:color w:val="303030"/>
          <w:sz w:val="18"/>
          <w:szCs w:val="18"/>
        </w:rPr>
        <w:t xml:space="preserve">l </w:t>
      </w:r>
      <w:r>
        <w:rPr>
          <w:rFonts w:ascii="Montserrat" w:hAnsi="Montserrat"/>
          <w:color w:val="303030"/>
          <w:sz w:val="18"/>
          <w:szCs w:val="18"/>
        </w:rPr>
        <w:t xml:space="preserve">ESTILO o ETIQUETA </w:t>
      </w:r>
      <w:r w:rsidRPr="00907A46">
        <w:rPr>
          <w:rFonts w:ascii="Montserrat" w:hAnsi="Montserrat"/>
          <w:b/>
          <w:color w:val="303030"/>
          <w:sz w:val="18"/>
          <w:szCs w:val="18"/>
        </w:rPr>
        <w:t>Normal</w:t>
      </w:r>
      <w:r>
        <w:rPr>
          <w:rFonts w:ascii="Montserrat" w:hAnsi="Montserrat"/>
          <w:b/>
          <w:color w:val="303030"/>
          <w:sz w:val="18"/>
          <w:szCs w:val="18"/>
        </w:rPr>
        <w:t>_</w:t>
      </w:r>
      <w:r w:rsidRPr="00907A46">
        <w:rPr>
          <w:rFonts w:ascii="Montserrat" w:hAnsi="Montserrat"/>
          <w:b/>
          <w:color w:val="303030"/>
          <w:sz w:val="18"/>
          <w:szCs w:val="18"/>
        </w:rPr>
        <w:t>1</w:t>
      </w:r>
      <w:r>
        <w:rPr>
          <w:rFonts w:ascii="Montserrat" w:hAnsi="Montserrat"/>
          <w:color w:val="303030"/>
          <w:sz w:val="18"/>
          <w:szCs w:val="18"/>
        </w:rPr>
        <w:t xml:space="preserve"> que tiene las siguientes características:</w:t>
      </w:r>
    </w:p>
    <w:p w:rsidR="00C86879" w:rsidRPr="00907A46" w:rsidRDefault="00C86879" w:rsidP="00C86879">
      <w:pPr>
        <w:pStyle w:val="Prrafodelista"/>
        <w:numPr>
          <w:ilvl w:val="0"/>
          <w:numId w:val="22"/>
        </w:numPr>
        <w:ind w:left="993" w:hanging="284"/>
        <w:rPr>
          <w:rFonts w:ascii="Montserrat" w:hAnsi="Montserrat"/>
          <w:b/>
          <w:sz w:val="18"/>
          <w:szCs w:val="18"/>
        </w:rPr>
      </w:pPr>
      <w:r w:rsidRPr="00907A46">
        <w:rPr>
          <w:rFonts w:ascii="Montserrat" w:hAnsi="Montserrat"/>
          <w:b/>
          <w:sz w:val="18"/>
          <w:szCs w:val="18"/>
        </w:rPr>
        <w:t>Sangría:</w:t>
      </w:r>
    </w:p>
    <w:p w:rsidR="00C86879" w:rsidRPr="00BE7262" w:rsidRDefault="00C86879" w:rsidP="00C86879">
      <w:pPr>
        <w:pStyle w:val="Prrafodelista"/>
        <w:ind w:left="993"/>
        <w:rPr>
          <w:rFonts w:ascii="Montserrat" w:hAnsi="Montserrat"/>
          <w:sz w:val="18"/>
          <w:szCs w:val="18"/>
        </w:rPr>
      </w:pPr>
      <w:r w:rsidRPr="00BE7262">
        <w:rPr>
          <w:rFonts w:ascii="Montserrat" w:hAnsi="Montserrat"/>
          <w:sz w:val="18"/>
          <w:szCs w:val="18"/>
        </w:rPr>
        <w:t>Izquierda: 0 cm</w:t>
      </w:r>
    </w:p>
    <w:p w:rsidR="00C86879" w:rsidRPr="00BE7262" w:rsidRDefault="00C86879" w:rsidP="00C86879">
      <w:pPr>
        <w:pStyle w:val="Prrafodelista"/>
        <w:ind w:left="993"/>
        <w:rPr>
          <w:rFonts w:ascii="Montserrat" w:hAnsi="Montserrat"/>
          <w:sz w:val="18"/>
          <w:szCs w:val="18"/>
        </w:rPr>
      </w:pPr>
      <w:r w:rsidRPr="00BE7262">
        <w:rPr>
          <w:rFonts w:ascii="Montserrat" w:hAnsi="Montserrat"/>
          <w:sz w:val="18"/>
          <w:szCs w:val="18"/>
        </w:rPr>
        <w:t>Sangría francesa: 0 cm</w:t>
      </w:r>
    </w:p>
    <w:p w:rsidR="00C86879" w:rsidRPr="00BE7262" w:rsidRDefault="00C86879" w:rsidP="00C86879">
      <w:pPr>
        <w:pStyle w:val="Prrafodelista"/>
        <w:ind w:left="993"/>
        <w:rPr>
          <w:rFonts w:ascii="Montserrat" w:hAnsi="Montserrat"/>
          <w:sz w:val="18"/>
          <w:szCs w:val="18"/>
        </w:rPr>
      </w:pPr>
      <w:r w:rsidRPr="00BE7262">
        <w:rPr>
          <w:rFonts w:ascii="Montserrat" w:hAnsi="Montserrat"/>
          <w:sz w:val="18"/>
          <w:szCs w:val="18"/>
        </w:rPr>
        <w:t>Interlineado exacto de 11 puntos</w:t>
      </w:r>
    </w:p>
    <w:p w:rsidR="00C86879" w:rsidRPr="00BE7262" w:rsidRDefault="00C86879" w:rsidP="00C86879">
      <w:pPr>
        <w:pStyle w:val="Prrafodelista"/>
        <w:ind w:left="993"/>
        <w:rPr>
          <w:rFonts w:ascii="Montserrat" w:hAnsi="Montserrat"/>
          <w:sz w:val="18"/>
          <w:szCs w:val="18"/>
        </w:rPr>
      </w:pPr>
      <w:r w:rsidRPr="00BE7262">
        <w:rPr>
          <w:rFonts w:ascii="Montserrat" w:hAnsi="Montserrat"/>
          <w:sz w:val="18"/>
          <w:szCs w:val="18"/>
        </w:rPr>
        <w:t>Espacio anterior y posterior de 6 puntos</w:t>
      </w:r>
    </w:p>
    <w:p w:rsidR="00C86879" w:rsidRPr="00907A46" w:rsidRDefault="00C86879" w:rsidP="00C86879">
      <w:pPr>
        <w:pStyle w:val="Prrafodelista"/>
        <w:numPr>
          <w:ilvl w:val="0"/>
          <w:numId w:val="22"/>
        </w:numPr>
        <w:spacing w:before="60"/>
        <w:ind w:left="993" w:hanging="284"/>
        <w:rPr>
          <w:rFonts w:ascii="Montserrat" w:hAnsi="Montserrat"/>
          <w:b/>
          <w:sz w:val="18"/>
          <w:szCs w:val="18"/>
        </w:rPr>
      </w:pPr>
      <w:r w:rsidRPr="00907A46">
        <w:rPr>
          <w:rFonts w:ascii="Montserrat" w:hAnsi="Montserrat"/>
          <w:b/>
          <w:sz w:val="18"/>
          <w:szCs w:val="18"/>
        </w:rPr>
        <w:t>Fuente:</w:t>
      </w:r>
    </w:p>
    <w:p w:rsidR="00C86879" w:rsidRPr="00BE7262" w:rsidRDefault="00C86879" w:rsidP="00C86879">
      <w:pPr>
        <w:pStyle w:val="Prrafodelista"/>
        <w:spacing w:after="120"/>
        <w:ind w:left="993"/>
        <w:contextualSpacing w:val="0"/>
        <w:rPr>
          <w:rFonts w:ascii="Montserrat" w:hAnsi="Montserrat"/>
          <w:sz w:val="18"/>
          <w:szCs w:val="18"/>
        </w:rPr>
      </w:pPr>
      <w:r>
        <w:rPr>
          <w:rFonts w:ascii="Montserrat" w:hAnsi="Montserrat"/>
          <w:sz w:val="18"/>
          <w:szCs w:val="18"/>
        </w:rPr>
        <w:t>Montserrat</w:t>
      </w:r>
      <w:r w:rsidRPr="00BE7262">
        <w:rPr>
          <w:rFonts w:ascii="Montserrat" w:hAnsi="Montserrat"/>
          <w:sz w:val="18"/>
          <w:szCs w:val="18"/>
        </w:rPr>
        <w:t xml:space="preserve"> de 8.5 puntos</w:t>
      </w:r>
    </w:p>
    <w:p w:rsidR="00C86879" w:rsidRPr="00BE7262" w:rsidRDefault="00C86879" w:rsidP="00C86879">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Pr>
          <w:rFonts w:ascii="Montserrat" w:hAnsi="Montserrat"/>
          <w:color w:val="303030"/>
          <w:sz w:val="18"/>
          <w:szCs w:val="18"/>
        </w:rPr>
        <w:t>El documento será a dos columnas.</w:t>
      </w:r>
    </w:p>
    <w:p w:rsidR="00C86879" w:rsidRPr="00BE7262" w:rsidRDefault="00C86879" w:rsidP="00C86879">
      <w:pPr>
        <w:pStyle w:val="Prrafodelista"/>
        <w:numPr>
          <w:ilvl w:val="0"/>
          <w:numId w:val="1"/>
        </w:numPr>
        <w:spacing w:before="120" w:after="120" w:line="250" w:lineRule="exact"/>
        <w:ind w:left="641" w:hanging="284"/>
        <w:contextualSpacing w:val="0"/>
        <w:jc w:val="both"/>
        <w:rPr>
          <w:rFonts w:ascii="Montserrat" w:hAnsi="Montserrat"/>
          <w:color w:val="303030"/>
          <w:sz w:val="18"/>
          <w:szCs w:val="18"/>
        </w:rPr>
      </w:pPr>
      <w:r w:rsidRPr="00BE7262">
        <w:rPr>
          <w:rFonts w:ascii="Montserrat" w:hAnsi="Montserrat"/>
          <w:color w:val="303030"/>
          <w:sz w:val="18"/>
          <w:szCs w:val="18"/>
        </w:rPr>
        <w:t>Para la configuración del documento se deberán considerar los siguientes elementos:</w:t>
      </w:r>
    </w:p>
    <w:p w:rsidR="00C86879" w:rsidRPr="00BE7262" w:rsidRDefault="00C86879" w:rsidP="00C86879">
      <w:pPr>
        <w:ind w:firstLine="644"/>
        <w:rPr>
          <w:rFonts w:ascii="Montserrat" w:hAnsi="Montserrat"/>
          <w:b/>
          <w:color w:val="303030"/>
          <w:sz w:val="18"/>
          <w:szCs w:val="18"/>
        </w:rPr>
      </w:pPr>
      <w:r w:rsidRPr="00BE7262">
        <w:rPr>
          <w:rFonts w:ascii="Montserrat" w:hAnsi="Montserrat"/>
          <w:b/>
          <w:color w:val="303030"/>
          <w:sz w:val="18"/>
          <w:szCs w:val="18"/>
        </w:rPr>
        <w:t>MÁRGENES:</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Superior: 4.0 centímetros</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 xml:space="preserve">Izquierdo: 2.5 centímetros </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 xml:space="preserve">Inferior: 2.0 centímetros </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 xml:space="preserve">Derecho: 2.5 centímetros </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Encuadernación: 0 centímetros</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Posición del margen interno: izquierda</w:t>
      </w:r>
    </w:p>
    <w:p w:rsidR="00C86879" w:rsidRPr="00BE7262" w:rsidRDefault="00C86879" w:rsidP="00C86879">
      <w:pPr>
        <w:ind w:firstLine="644"/>
        <w:rPr>
          <w:rFonts w:ascii="Montserrat" w:hAnsi="Montserrat"/>
          <w:b/>
          <w:color w:val="303030"/>
          <w:sz w:val="18"/>
          <w:szCs w:val="18"/>
        </w:rPr>
      </w:pPr>
      <w:r w:rsidRPr="00BE7262">
        <w:rPr>
          <w:rFonts w:ascii="Montserrat" w:hAnsi="Montserrat"/>
          <w:b/>
          <w:color w:val="303030"/>
          <w:sz w:val="18"/>
          <w:szCs w:val="18"/>
        </w:rPr>
        <w:t>PAPEL:</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Tamaño de papel: Carta (8½x11)</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Ancho: 21.59</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Alto: 27.94</w:t>
      </w:r>
    </w:p>
    <w:p w:rsidR="00C86879" w:rsidRPr="00BE7262" w:rsidRDefault="00C86879" w:rsidP="00C86879">
      <w:pPr>
        <w:ind w:firstLine="644"/>
        <w:rPr>
          <w:rFonts w:ascii="Montserrat" w:hAnsi="Montserrat"/>
          <w:b/>
          <w:color w:val="303030"/>
          <w:sz w:val="18"/>
          <w:szCs w:val="18"/>
        </w:rPr>
      </w:pPr>
      <w:r w:rsidRPr="00BE7262">
        <w:rPr>
          <w:rFonts w:ascii="Montserrat" w:hAnsi="Montserrat"/>
          <w:b/>
          <w:color w:val="303030"/>
          <w:sz w:val="18"/>
          <w:szCs w:val="18"/>
        </w:rPr>
        <w:t>DISEÑO:</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 xml:space="preserve">Encabezado: 0 centímetros </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 xml:space="preserve">Pie de página: 1.0 centímetros </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Alineación vertical: superior</w:t>
      </w:r>
    </w:p>
    <w:p w:rsidR="00C86879" w:rsidRPr="00BE7262" w:rsidRDefault="00C86879" w:rsidP="00E91350">
      <w:pPr>
        <w:spacing w:before="120" w:after="120"/>
        <w:ind w:left="1695" w:firstLine="11"/>
        <w:jc w:val="both"/>
        <w:rPr>
          <w:rFonts w:ascii="Montserrat" w:hAnsi="Montserrat"/>
          <w:color w:val="303030"/>
          <w:sz w:val="18"/>
          <w:szCs w:val="18"/>
        </w:rPr>
      </w:pPr>
    </w:p>
    <w:p w:rsidR="00C86879" w:rsidRPr="00BE7262" w:rsidRDefault="00C86879" w:rsidP="00C86879">
      <w:pPr>
        <w:ind w:firstLine="644"/>
        <w:rPr>
          <w:rFonts w:ascii="Montserrat" w:hAnsi="Montserrat"/>
          <w:b/>
          <w:color w:val="303030"/>
          <w:sz w:val="18"/>
          <w:szCs w:val="18"/>
        </w:rPr>
      </w:pPr>
      <w:r w:rsidRPr="00BE7262">
        <w:rPr>
          <w:rFonts w:ascii="Montserrat" w:hAnsi="Montserrat"/>
          <w:b/>
          <w:color w:val="303030"/>
          <w:sz w:val="18"/>
          <w:szCs w:val="18"/>
        </w:rPr>
        <w:t>PÁRRAFO:</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Tamaño de Fuente 8.5 puntos</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 xml:space="preserve">Alineación </w:t>
      </w:r>
      <w:r w:rsidRPr="00BE7262">
        <w:rPr>
          <w:rFonts w:ascii="Montserrat" w:hAnsi="Montserrat"/>
          <w:b/>
          <w:color w:val="303030"/>
          <w:sz w:val="18"/>
          <w:szCs w:val="18"/>
        </w:rPr>
        <w:t>justificada</w:t>
      </w:r>
      <w:r w:rsidRPr="00BE7262">
        <w:rPr>
          <w:rFonts w:ascii="Montserrat" w:hAnsi="Montserrat"/>
          <w:color w:val="303030"/>
          <w:sz w:val="18"/>
          <w:szCs w:val="18"/>
        </w:rPr>
        <w:t xml:space="preserve">, nivel de esquema </w:t>
      </w:r>
      <w:r w:rsidRPr="00BE7262">
        <w:rPr>
          <w:rFonts w:ascii="Montserrat" w:hAnsi="Montserrat"/>
          <w:b/>
          <w:color w:val="303030"/>
          <w:sz w:val="18"/>
          <w:szCs w:val="18"/>
        </w:rPr>
        <w:t xml:space="preserve">texto independiente </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 xml:space="preserve">Sangría izquierda 0, derecha 0, especial </w:t>
      </w:r>
      <w:r w:rsidRPr="00BE7262">
        <w:rPr>
          <w:rFonts w:ascii="Montserrat" w:hAnsi="Montserrat"/>
          <w:b/>
          <w:color w:val="303030"/>
          <w:sz w:val="18"/>
          <w:szCs w:val="18"/>
        </w:rPr>
        <w:t>ninguna</w:t>
      </w:r>
      <w:r w:rsidRPr="00BE7262">
        <w:rPr>
          <w:rFonts w:ascii="Montserrat" w:hAnsi="Montserrat"/>
          <w:color w:val="303030"/>
          <w:sz w:val="18"/>
          <w:szCs w:val="18"/>
        </w:rPr>
        <w:t xml:space="preserve"> </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 xml:space="preserve">Espaciado </w:t>
      </w:r>
      <w:r w:rsidRPr="00BE7262">
        <w:rPr>
          <w:rFonts w:ascii="Montserrat" w:hAnsi="Montserrat"/>
          <w:b/>
          <w:color w:val="303030"/>
          <w:sz w:val="18"/>
          <w:szCs w:val="18"/>
        </w:rPr>
        <w:t>anterior 6 puntos, posterior 6 puntos</w:t>
      </w:r>
    </w:p>
    <w:p w:rsidR="00C86879" w:rsidRPr="00BE7262" w:rsidRDefault="00C86879" w:rsidP="00C86879">
      <w:pPr>
        <w:spacing w:after="0"/>
        <w:ind w:left="839" w:firstLine="856"/>
        <w:rPr>
          <w:rFonts w:ascii="Montserrat" w:hAnsi="Montserrat"/>
          <w:color w:val="303030"/>
          <w:sz w:val="18"/>
          <w:szCs w:val="18"/>
        </w:rPr>
      </w:pPr>
      <w:r w:rsidRPr="00BE7262">
        <w:rPr>
          <w:rFonts w:ascii="Montserrat" w:hAnsi="Montserrat"/>
          <w:color w:val="303030"/>
          <w:sz w:val="18"/>
          <w:szCs w:val="18"/>
        </w:rPr>
        <w:t>•</w:t>
      </w:r>
      <w:r w:rsidRPr="00BE7262">
        <w:rPr>
          <w:rFonts w:ascii="Montserrat" w:hAnsi="Montserrat"/>
          <w:color w:val="303030"/>
          <w:sz w:val="18"/>
          <w:szCs w:val="18"/>
        </w:rPr>
        <w:tab/>
        <w:t xml:space="preserve">Interlineado </w:t>
      </w:r>
      <w:r w:rsidRPr="00BE7262">
        <w:rPr>
          <w:rFonts w:ascii="Montserrat" w:hAnsi="Montserrat"/>
          <w:b/>
          <w:color w:val="303030"/>
          <w:sz w:val="18"/>
          <w:szCs w:val="18"/>
        </w:rPr>
        <w:t>exacto 11 puntos</w:t>
      </w:r>
    </w:p>
    <w:p w:rsidR="00C86879" w:rsidRPr="00BE7262" w:rsidRDefault="00C86879" w:rsidP="00C86879">
      <w:pPr>
        <w:spacing w:before="120" w:after="120"/>
        <w:ind w:left="1695" w:firstLine="11"/>
        <w:rPr>
          <w:rFonts w:ascii="Montserrat" w:hAnsi="Montserrat"/>
          <w:color w:val="303030"/>
          <w:sz w:val="18"/>
          <w:szCs w:val="18"/>
        </w:rPr>
      </w:pPr>
      <w:r w:rsidRPr="00BE7262">
        <w:rPr>
          <w:rFonts w:ascii="Montserrat" w:hAnsi="Montserrat"/>
          <w:color w:val="303030"/>
          <w:sz w:val="18"/>
          <w:szCs w:val="18"/>
        </w:rPr>
        <w:t xml:space="preserve">Verificar que no esté seleccionado el recuadro de </w:t>
      </w:r>
      <w:r w:rsidRPr="00BE7262">
        <w:rPr>
          <w:rFonts w:ascii="Montserrat" w:hAnsi="Montserrat"/>
          <w:b/>
          <w:color w:val="303030"/>
          <w:sz w:val="18"/>
          <w:szCs w:val="18"/>
        </w:rPr>
        <w:t>“No agregar espacio entre párrafos del mismo estilo”</w:t>
      </w:r>
      <w:r w:rsidRPr="00BE7262">
        <w:rPr>
          <w:rFonts w:ascii="Montserrat" w:hAnsi="Montserrat"/>
          <w:color w:val="303030"/>
          <w:sz w:val="18"/>
          <w:szCs w:val="18"/>
        </w:rPr>
        <w:t>.</w:t>
      </w:r>
    </w:p>
    <w:p w:rsidR="00C86879" w:rsidRDefault="00C86879" w:rsidP="006E3809">
      <w:pPr>
        <w:pStyle w:val="Ttulo3"/>
        <w:keepNext w:val="0"/>
        <w:keepLines w:val="0"/>
        <w:widowControl w:val="0"/>
        <w:rPr>
          <w:rFonts w:ascii="Montserrat" w:hAnsi="Montserrat"/>
          <w:b w:val="0"/>
          <w:sz w:val="18"/>
          <w:szCs w:val="18"/>
        </w:rPr>
      </w:pPr>
    </w:p>
    <w:p w:rsidR="00C86879" w:rsidRDefault="00C86879" w:rsidP="006E3809">
      <w:pPr>
        <w:pStyle w:val="Ttulo3"/>
        <w:keepNext w:val="0"/>
        <w:keepLines w:val="0"/>
        <w:widowControl w:val="0"/>
        <w:rPr>
          <w:rFonts w:ascii="Montserrat" w:hAnsi="Montserrat"/>
          <w:sz w:val="18"/>
          <w:szCs w:val="18"/>
        </w:rPr>
      </w:pPr>
      <w:bookmarkStart w:id="26" w:name="_Toc11755612"/>
      <w:r w:rsidRPr="00BE7262">
        <w:rPr>
          <w:rFonts w:ascii="Montserrat" w:hAnsi="Montserrat"/>
          <w:sz w:val="18"/>
          <w:szCs w:val="18"/>
        </w:rPr>
        <w:t>3.</w:t>
      </w:r>
      <w:r>
        <w:rPr>
          <w:rFonts w:ascii="Montserrat" w:hAnsi="Montserrat"/>
          <w:sz w:val="18"/>
          <w:szCs w:val="18"/>
        </w:rPr>
        <w:t>2</w:t>
      </w:r>
      <w:r w:rsidR="00AC1D61">
        <w:rPr>
          <w:rFonts w:ascii="Montserrat" w:hAnsi="Montserrat"/>
          <w:sz w:val="18"/>
          <w:szCs w:val="18"/>
        </w:rPr>
        <w:tab/>
      </w:r>
      <w:r w:rsidRPr="00BE7262">
        <w:rPr>
          <w:rFonts w:ascii="Montserrat" w:hAnsi="Montserrat"/>
          <w:sz w:val="18"/>
          <w:szCs w:val="18"/>
        </w:rPr>
        <w:t>Notas de pie de página</w:t>
      </w:r>
      <w:bookmarkEnd w:id="26"/>
    </w:p>
    <w:tbl>
      <w:tblPr>
        <w:tblStyle w:val="Tablaconcuadrcula"/>
        <w:tblW w:w="0" w:type="auto"/>
        <w:tblLook w:val="04A0" w:firstRow="1" w:lastRow="0" w:firstColumn="1" w:lastColumn="0" w:noHBand="0" w:noVBand="1"/>
      </w:tblPr>
      <w:tblGrid>
        <w:gridCol w:w="5052"/>
        <w:gridCol w:w="4910"/>
      </w:tblGrid>
      <w:tr w:rsidR="006E3809" w:rsidRPr="00BE7262" w:rsidTr="00C802A6">
        <w:trPr>
          <w:cantSplit/>
          <w:trHeight w:val="4293"/>
        </w:trPr>
        <w:tc>
          <w:tcPr>
            <w:tcW w:w="5052" w:type="dxa"/>
          </w:tcPr>
          <w:p w:rsidR="006E3809" w:rsidRDefault="006E3809" w:rsidP="006E3809">
            <w:pPr>
              <w:widowControl w:val="0"/>
              <w:rPr>
                <w:rFonts w:ascii="Montserrat" w:eastAsia="SymbolMT" w:hAnsi="Montserrat" w:cs="ACaslonPro-Regular"/>
                <w:b/>
                <w:color w:val="303030"/>
                <w:sz w:val="18"/>
                <w:szCs w:val="18"/>
              </w:rPr>
            </w:pPr>
            <w:r w:rsidRPr="00BE7262">
              <w:rPr>
                <w:rFonts w:ascii="Montserrat" w:hAnsi="Montserrat" w:cs="Times New Roman"/>
                <w:noProof/>
                <w:sz w:val="18"/>
                <w:szCs w:val="18"/>
                <w:lang w:eastAsia="es-MX"/>
              </w:rPr>
              <w:lastRenderedPageBreak/>
              <mc:AlternateContent>
                <mc:Choice Requires="wps">
                  <w:drawing>
                    <wp:anchor distT="0" distB="0" distL="114300" distR="114300" simplePos="0" relativeHeight="251715584" behindDoc="0" locked="0" layoutInCell="1" allowOverlap="1" wp14:anchorId="13CEC044" wp14:editId="7DB2B0EA">
                      <wp:simplePos x="0" y="0"/>
                      <wp:positionH relativeFrom="column">
                        <wp:posOffset>60643</wp:posOffset>
                      </wp:positionH>
                      <wp:positionV relativeFrom="paragraph">
                        <wp:posOffset>1744979</wp:posOffset>
                      </wp:positionV>
                      <wp:extent cx="64135" cy="919163"/>
                      <wp:effectExtent l="19050" t="38100" r="50165" b="14605"/>
                      <wp:wrapNone/>
                      <wp:docPr id="2" name="Conector recto de flecha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35" cy="9191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B7FB2" id="Conector recto de flecha 29" o:spid="_x0000_s1026" type="#_x0000_t32" style="position:absolute;margin-left:4.8pt;margin-top:137.4pt;width:5.05pt;height:72.4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">
                      <v:stroke endarrow="block"/>
                    </v:shape>
                  </w:pict>
                </mc:Fallback>
              </mc:AlternateContent>
            </w:r>
            <w:r w:rsidRPr="00D44FA0">
              <w:rPr>
                <w:noProof/>
                <w:lang w:eastAsia="es-MX"/>
              </w:rPr>
              <w:drawing>
                <wp:inline distT="0" distB="0" distL="0" distR="0" wp14:anchorId="4B39F466" wp14:editId="0961BC68">
                  <wp:extent cx="2999992" cy="196778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16">
                            <a:extLst>
                              <a:ext uri="{28A0092B-C50C-407E-A947-70E740481C1C}">
                                <a14:useLocalDpi xmlns:a14="http://schemas.microsoft.com/office/drawing/2010/main" val="0"/>
                              </a:ext>
                            </a:extLst>
                          </a:blip>
                          <a:srcRect l="11905" t="36133" r="50415" b="20644"/>
                          <a:stretch/>
                        </pic:blipFill>
                        <pic:spPr bwMode="auto">
                          <a:xfrm>
                            <a:off x="0" y="0"/>
                            <a:ext cx="3005228" cy="1971222"/>
                          </a:xfrm>
                          <a:prstGeom prst="rect">
                            <a:avLst/>
                          </a:prstGeom>
                          <a:noFill/>
                          <a:ln>
                            <a:noFill/>
                          </a:ln>
                          <a:extLst>
                            <a:ext uri="{53640926-AAD7-44D8-BBD7-CCE9431645EC}">
                              <a14:shadowObscured xmlns:a14="http://schemas.microsoft.com/office/drawing/2010/main"/>
                            </a:ext>
                          </a:extLst>
                        </pic:spPr>
                      </pic:pic>
                    </a:graphicData>
                  </a:graphic>
                </wp:inline>
              </w:drawing>
            </w:r>
          </w:p>
          <w:p w:rsidR="006E3809" w:rsidRDefault="006E3809" w:rsidP="006E3809">
            <w:pPr>
              <w:widowControl w:val="0"/>
              <w:rPr>
                <w:rFonts w:ascii="Montserrat" w:eastAsia="SymbolMT" w:hAnsi="Montserrat" w:cs="ACaslonPro-Regular"/>
                <w:b/>
                <w:color w:val="303030"/>
                <w:sz w:val="18"/>
                <w:szCs w:val="18"/>
              </w:rPr>
            </w:pPr>
          </w:p>
          <w:p w:rsidR="006E3809" w:rsidRPr="00BE7262" w:rsidRDefault="006E3809" w:rsidP="006E3809">
            <w:pPr>
              <w:widowControl w:val="0"/>
              <w:rPr>
                <w:rFonts w:ascii="Montserrat" w:hAnsi="Montserrat"/>
                <w:b/>
                <w:sz w:val="18"/>
                <w:szCs w:val="18"/>
              </w:rPr>
            </w:pPr>
            <w:r w:rsidRPr="00BE7262">
              <w:rPr>
                <w:rFonts w:ascii="Montserrat" w:hAnsi="Montserrat"/>
                <w:b/>
                <w:sz w:val="18"/>
                <w:szCs w:val="18"/>
              </w:rPr>
              <w:t>ESTILO</w:t>
            </w:r>
            <w:r w:rsidRPr="00BE7262">
              <w:rPr>
                <w:rFonts w:ascii="Montserrat" w:hAnsi="Montserrat"/>
                <w:b/>
                <w:sz w:val="18"/>
                <w:szCs w:val="18"/>
              </w:rPr>
              <w:tab/>
              <w:t>Ref. de nota a pie</w:t>
            </w:r>
          </w:p>
          <w:p w:rsidR="006E3809" w:rsidRDefault="006E3809" w:rsidP="006E3809">
            <w:pPr>
              <w:pStyle w:val="Prrafodelista"/>
              <w:widowControl w:val="0"/>
              <w:numPr>
                <w:ilvl w:val="0"/>
                <w:numId w:val="4"/>
              </w:numPr>
              <w:rPr>
                <w:rFonts w:ascii="Montserrat" w:hAnsi="Montserrat"/>
                <w:sz w:val="18"/>
                <w:szCs w:val="18"/>
              </w:rPr>
            </w:pPr>
            <w:r>
              <w:rPr>
                <w:rFonts w:ascii="Montserrat" w:hAnsi="Montserrat"/>
                <w:sz w:val="18"/>
                <w:szCs w:val="18"/>
              </w:rPr>
              <w:t>Colocar una diagonal a lado del número de la referencia</w:t>
            </w:r>
          </w:p>
          <w:p w:rsidR="006E3809" w:rsidRPr="00BE7262" w:rsidRDefault="006E3809" w:rsidP="006E3809">
            <w:pPr>
              <w:pStyle w:val="Prrafodelista"/>
              <w:widowControl w:val="0"/>
              <w:numPr>
                <w:ilvl w:val="0"/>
                <w:numId w:val="4"/>
              </w:numPr>
              <w:rPr>
                <w:rFonts w:ascii="Montserrat" w:hAnsi="Montserrat"/>
                <w:sz w:val="18"/>
                <w:szCs w:val="18"/>
              </w:rPr>
            </w:pPr>
            <w:r w:rsidRPr="00BE7262">
              <w:rPr>
                <w:rFonts w:ascii="Montserrat" w:hAnsi="Montserrat"/>
                <w:sz w:val="18"/>
                <w:szCs w:val="18"/>
              </w:rPr>
              <w:t>Efectos de superíndice con características automáticas de la nota a pie de página</w:t>
            </w:r>
          </w:p>
          <w:p w:rsidR="006E3809" w:rsidRPr="00BE7262" w:rsidRDefault="006E3809" w:rsidP="00EF7415">
            <w:pPr>
              <w:pStyle w:val="Prrafodelista"/>
              <w:widowControl w:val="0"/>
              <w:numPr>
                <w:ilvl w:val="0"/>
                <w:numId w:val="4"/>
              </w:numPr>
              <w:rPr>
                <w:rFonts w:ascii="Montserrat" w:eastAsia="SymbolMT" w:hAnsi="Montserrat" w:cs="ACaslonPro-Regular"/>
                <w:b/>
                <w:color w:val="303030"/>
                <w:sz w:val="18"/>
                <w:szCs w:val="18"/>
              </w:rPr>
            </w:pPr>
            <w:r w:rsidRPr="00BE7262">
              <w:rPr>
                <w:rFonts w:ascii="Montserrat" w:hAnsi="Montserrat"/>
                <w:sz w:val="18"/>
                <w:szCs w:val="18"/>
              </w:rPr>
              <w:t>Aplicar después de haber ejecutado el ESTILO DE NOTA PIE DE PÁGINA</w:t>
            </w:r>
          </w:p>
        </w:tc>
        <w:tc>
          <w:tcPr>
            <w:tcW w:w="4910" w:type="dxa"/>
          </w:tcPr>
          <w:p w:rsidR="006E3809" w:rsidRPr="00BE7262" w:rsidRDefault="006E3809" w:rsidP="006E3809">
            <w:pPr>
              <w:widowControl w:val="0"/>
              <w:spacing w:before="240"/>
              <w:rPr>
                <w:rFonts w:ascii="Montserrat" w:hAnsi="Montserrat"/>
                <w:b/>
                <w:sz w:val="18"/>
                <w:szCs w:val="18"/>
              </w:rPr>
            </w:pPr>
            <w:r w:rsidRPr="00BE7262">
              <w:rPr>
                <w:rFonts w:ascii="Montserrat" w:hAnsi="Montserrat"/>
                <w:b/>
                <w:sz w:val="18"/>
                <w:szCs w:val="18"/>
              </w:rPr>
              <w:t>ESTILO</w:t>
            </w:r>
            <w:r w:rsidRPr="00BE7262">
              <w:rPr>
                <w:rFonts w:ascii="Montserrat" w:hAnsi="Montserrat"/>
                <w:b/>
                <w:sz w:val="18"/>
                <w:szCs w:val="18"/>
              </w:rPr>
              <w:tab/>
            </w:r>
            <w:r>
              <w:rPr>
                <w:rFonts w:ascii="Montserrat" w:hAnsi="Montserrat"/>
                <w:b/>
                <w:sz w:val="18"/>
                <w:szCs w:val="18"/>
              </w:rPr>
              <w:tab/>
            </w:r>
            <w:r w:rsidRPr="00BE7262">
              <w:rPr>
                <w:rFonts w:ascii="Montserrat" w:hAnsi="Montserrat"/>
                <w:b/>
                <w:sz w:val="18"/>
                <w:szCs w:val="18"/>
              </w:rPr>
              <w:t>NOTA</w:t>
            </w:r>
            <w:r>
              <w:rPr>
                <w:rFonts w:ascii="Montserrat" w:hAnsi="Montserrat"/>
                <w:b/>
                <w:sz w:val="18"/>
                <w:szCs w:val="18"/>
              </w:rPr>
              <w:t>_</w:t>
            </w:r>
            <w:r w:rsidRPr="00BE7262">
              <w:rPr>
                <w:rFonts w:ascii="Montserrat" w:hAnsi="Montserrat"/>
                <w:b/>
                <w:sz w:val="18"/>
                <w:szCs w:val="18"/>
              </w:rPr>
              <w:t>PIE</w:t>
            </w:r>
            <w:r>
              <w:rPr>
                <w:rFonts w:ascii="Montserrat" w:hAnsi="Montserrat"/>
                <w:b/>
                <w:sz w:val="18"/>
                <w:szCs w:val="18"/>
              </w:rPr>
              <w:t>_</w:t>
            </w:r>
            <w:r w:rsidRPr="00BE7262">
              <w:rPr>
                <w:rFonts w:ascii="Montserrat" w:hAnsi="Montserrat"/>
                <w:b/>
                <w:sz w:val="18"/>
                <w:szCs w:val="18"/>
              </w:rPr>
              <w:t>DE</w:t>
            </w:r>
            <w:r>
              <w:rPr>
                <w:rFonts w:ascii="Montserrat" w:hAnsi="Montserrat"/>
                <w:b/>
                <w:sz w:val="18"/>
                <w:szCs w:val="18"/>
              </w:rPr>
              <w:t>_</w:t>
            </w:r>
            <w:r w:rsidRPr="00BE7262">
              <w:rPr>
                <w:rFonts w:ascii="Montserrat" w:hAnsi="Montserrat"/>
                <w:b/>
                <w:sz w:val="18"/>
                <w:szCs w:val="18"/>
              </w:rPr>
              <w:t>PÁGINA</w:t>
            </w:r>
          </w:p>
          <w:p w:rsidR="006E3809" w:rsidRPr="00BE7262" w:rsidRDefault="006E3809" w:rsidP="006E3809">
            <w:pPr>
              <w:widowControl w:val="0"/>
              <w:rPr>
                <w:rFonts w:ascii="Montserrat" w:hAnsi="Montserrat"/>
                <w:b/>
                <w:sz w:val="18"/>
                <w:szCs w:val="18"/>
              </w:rPr>
            </w:pPr>
          </w:p>
          <w:p w:rsidR="006E3809" w:rsidRPr="00BE7262" w:rsidRDefault="006E3809" w:rsidP="006E3809">
            <w:pPr>
              <w:widowControl w:val="0"/>
              <w:rPr>
                <w:rFonts w:ascii="Montserrat" w:hAnsi="Montserrat"/>
                <w:b/>
                <w:sz w:val="18"/>
                <w:szCs w:val="18"/>
              </w:rPr>
            </w:pPr>
            <w:r w:rsidRPr="00BE7262">
              <w:rPr>
                <w:rFonts w:ascii="Montserrat" w:hAnsi="Montserrat"/>
                <w:b/>
                <w:sz w:val="18"/>
                <w:szCs w:val="18"/>
              </w:rPr>
              <w:t>Sangría:</w:t>
            </w:r>
          </w:p>
          <w:p w:rsidR="006E3809" w:rsidRPr="00BE7262" w:rsidRDefault="006E3809" w:rsidP="006E3809">
            <w:pPr>
              <w:pStyle w:val="Prrafodelista"/>
              <w:widowControl w:val="0"/>
              <w:numPr>
                <w:ilvl w:val="0"/>
                <w:numId w:val="4"/>
              </w:numPr>
              <w:rPr>
                <w:rFonts w:ascii="Montserrat" w:hAnsi="Montserrat"/>
                <w:sz w:val="18"/>
                <w:szCs w:val="18"/>
              </w:rPr>
            </w:pPr>
            <w:r w:rsidRPr="00BE7262">
              <w:rPr>
                <w:rFonts w:ascii="Montserrat" w:hAnsi="Montserrat"/>
                <w:sz w:val="18"/>
                <w:szCs w:val="18"/>
              </w:rPr>
              <w:t>Sangría izquierda  0 cm</w:t>
            </w:r>
          </w:p>
          <w:p w:rsidR="006E3809" w:rsidRPr="00BE7262" w:rsidRDefault="006E3809" w:rsidP="006E3809">
            <w:pPr>
              <w:pStyle w:val="Prrafodelista"/>
              <w:widowControl w:val="0"/>
              <w:numPr>
                <w:ilvl w:val="0"/>
                <w:numId w:val="4"/>
              </w:numPr>
              <w:rPr>
                <w:rFonts w:ascii="Montserrat" w:hAnsi="Montserrat"/>
                <w:sz w:val="18"/>
                <w:szCs w:val="18"/>
              </w:rPr>
            </w:pPr>
            <w:r w:rsidRPr="00BE7262">
              <w:rPr>
                <w:rFonts w:ascii="Montserrat" w:hAnsi="Montserrat"/>
                <w:sz w:val="18"/>
                <w:szCs w:val="18"/>
              </w:rPr>
              <w:t xml:space="preserve">Sangría francesa  </w:t>
            </w:r>
            <w:r>
              <w:rPr>
                <w:rFonts w:ascii="Montserrat" w:hAnsi="Montserrat"/>
                <w:sz w:val="18"/>
                <w:szCs w:val="18"/>
              </w:rPr>
              <w:t xml:space="preserve"> </w:t>
            </w:r>
            <w:r w:rsidRPr="00BE7262">
              <w:rPr>
                <w:rFonts w:ascii="Montserrat" w:hAnsi="Montserrat"/>
                <w:sz w:val="18"/>
                <w:szCs w:val="18"/>
              </w:rPr>
              <w:t xml:space="preserve"> 0.5 cm</w:t>
            </w:r>
          </w:p>
          <w:p w:rsidR="006E3809" w:rsidRPr="00BE7262" w:rsidRDefault="006E3809" w:rsidP="006E3809">
            <w:pPr>
              <w:pStyle w:val="Prrafodelista"/>
              <w:widowControl w:val="0"/>
              <w:numPr>
                <w:ilvl w:val="0"/>
                <w:numId w:val="4"/>
              </w:numPr>
              <w:rPr>
                <w:rFonts w:ascii="Montserrat" w:hAnsi="Montserrat"/>
                <w:sz w:val="18"/>
                <w:szCs w:val="18"/>
              </w:rPr>
            </w:pPr>
            <w:r w:rsidRPr="00BE7262">
              <w:rPr>
                <w:rFonts w:ascii="Montserrat" w:hAnsi="Montserrat"/>
                <w:sz w:val="18"/>
                <w:szCs w:val="18"/>
              </w:rPr>
              <w:t xml:space="preserve">Interlineado exacto de 11 puntos </w:t>
            </w:r>
          </w:p>
          <w:p w:rsidR="006E3809" w:rsidRPr="00BE7262" w:rsidRDefault="006E3809" w:rsidP="006E3809">
            <w:pPr>
              <w:pStyle w:val="Prrafodelista"/>
              <w:widowControl w:val="0"/>
              <w:numPr>
                <w:ilvl w:val="0"/>
                <w:numId w:val="4"/>
              </w:numPr>
              <w:rPr>
                <w:rFonts w:ascii="Montserrat" w:hAnsi="Montserrat"/>
                <w:sz w:val="18"/>
                <w:szCs w:val="18"/>
              </w:rPr>
            </w:pPr>
            <w:r w:rsidRPr="00BE7262">
              <w:rPr>
                <w:rFonts w:ascii="Montserrat" w:hAnsi="Montserrat"/>
                <w:sz w:val="18"/>
                <w:szCs w:val="18"/>
              </w:rPr>
              <w:t>Espacio anterior y posterior de 2 puntos</w:t>
            </w:r>
          </w:p>
          <w:p w:rsidR="006E3809" w:rsidRPr="00BE7262" w:rsidRDefault="006E3809" w:rsidP="006E3809">
            <w:pPr>
              <w:widowControl w:val="0"/>
              <w:spacing w:before="60"/>
              <w:rPr>
                <w:rFonts w:ascii="Montserrat" w:hAnsi="Montserrat"/>
                <w:b/>
                <w:sz w:val="18"/>
                <w:szCs w:val="18"/>
              </w:rPr>
            </w:pPr>
            <w:r w:rsidRPr="00BE7262">
              <w:rPr>
                <w:rFonts w:ascii="Montserrat" w:hAnsi="Montserrat"/>
                <w:b/>
                <w:sz w:val="18"/>
                <w:szCs w:val="18"/>
              </w:rPr>
              <w:t xml:space="preserve">Fuente: </w:t>
            </w:r>
          </w:p>
          <w:p w:rsidR="006E3809" w:rsidRPr="00BE7262" w:rsidRDefault="006E3809" w:rsidP="006E3809">
            <w:pPr>
              <w:pStyle w:val="Prrafodelista"/>
              <w:widowControl w:val="0"/>
              <w:numPr>
                <w:ilvl w:val="0"/>
                <w:numId w:val="4"/>
              </w:numPr>
              <w:rPr>
                <w:rFonts w:ascii="Montserrat" w:hAnsi="Montserrat"/>
                <w:sz w:val="18"/>
                <w:szCs w:val="18"/>
              </w:rPr>
            </w:pPr>
            <w:r>
              <w:rPr>
                <w:rFonts w:ascii="Montserrat" w:hAnsi="Montserrat"/>
                <w:sz w:val="18"/>
                <w:szCs w:val="18"/>
              </w:rPr>
              <w:t>Montserrat</w:t>
            </w:r>
            <w:r w:rsidRPr="00BE7262">
              <w:rPr>
                <w:rFonts w:ascii="Montserrat" w:hAnsi="Montserrat"/>
                <w:sz w:val="18"/>
                <w:szCs w:val="18"/>
              </w:rPr>
              <w:t xml:space="preserve"> 7.5 puntos</w:t>
            </w:r>
          </w:p>
          <w:p w:rsidR="006E3809" w:rsidRPr="00BE7262" w:rsidRDefault="006E3809" w:rsidP="006E3809">
            <w:pPr>
              <w:pStyle w:val="Prrafodelista"/>
              <w:widowControl w:val="0"/>
              <w:numPr>
                <w:ilvl w:val="0"/>
                <w:numId w:val="4"/>
              </w:numPr>
              <w:rPr>
                <w:rFonts w:ascii="Montserrat" w:hAnsi="Montserrat"/>
                <w:sz w:val="18"/>
                <w:szCs w:val="18"/>
              </w:rPr>
            </w:pPr>
            <w:r w:rsidRPr="00BE7262">
              <w:rPr>
                <w:rFonts w:ascii="Montserrat" w:hAnsi="Montserrat"/>
                <w:sz w:val="18"/>
                <w:szCs w:val="18"/>
              </w:rPr>
              <w:t>Incorporar un tabulador entre la llamada y el texto para su alineación</w:t>
            </w:r>
          </w:p>
          <w:p w:rsidR="006E3809" w:rsidRPr="00BE7262" w:rsidRDefault="006E3809" w:rsidP="006E3809">
            <w:pPr>
              <w:widowControl w:val="0"/>
              <w:rPr>
                <w:rFonts w:ascii="Montserrat" w:eastAsia="SymbolMT" w:hAnsi="Montserrat" w:cs="ACaslonPro-Regular"/>
                <w:b/>
                <w:color w:val="303030"/>
                <w:sz w:val="18"/>
                <w:szCs w:val="18"/>
              </w:rPr>
            </w:pPr>
          </w:p>
        </w:tc>
      </w:tr>
    </w:tbl>
    <w:p w:rsidR="006E3809" w:rsidRDefault="006E3809" w:rsidP="006E3809">
      <w:pPr>
        <w:pStyle w:val="Ttulo3"/>
        <w:keepNext w:val="0"/>
        <w:widowControl w:val="0"/>
        <w:rPr>
          <w:rFonts w:ascii="Montserrat" w:hAnsi="Montserrat"/>
          <w:sz w:val="18"/>
          <w:szCs w:val="18"/>
        </w:rPr>
      </w:pPr>
    </w:p>
    <w:p w:rsidR="00C86879" w:rsidRDefault="00C86879" w:rsidP="00C86879">
      <w:pPr>
        <w:pStyle w:val="Ttulo3"/>
        <w:rPr>
          <w:rFonts w:ascii="Montserrat" w:hAnsi="Montserrat"/>
          <w:sz w:val="18"/>
          <w:szCs w:val="18"/>
        </w:rPr>
      </w:pPr>
      <w:bookmarkStart w:id="27" w:name="_Toc11755613"/>
      <w:r w:rsidRPr="00BE7262">
        <w:rPr>
          <w:rFonts w:ascii="Montserrat" w:hAnsi="Montserrat"/>
          <w:sz w:val="18"/>
          <w:szCs w:val="18"/>
        </w:rPr>
        <w:t>3.</w:t>
      </w:r>
      <w:r>
        <w:rPr>
          <w:rFonts w:ascii="Montserrat" w:hAnsi="Montserrat"/>
          <w:sz w:val="18"/>
          <w:szCs w:val="18"/>
        </w:rPr>
        <w:t>3</w:t>
      </w:r>
      <w:r w:rsidR="00AC1D61">
        <w:rPr>
          <w:rFonts w:ascii="Montserrat" w:hAnsi="Montserrat"/>
          <w:sz w:val="18"/>
          <w:szCs w:val="18"/>
        </w:rPr>
        <w:tab/>
      </w:r>
      <w:r w:rsidRPr="00BE7262">
        <w:rPr>
          <w:rFonts w:ascii="Montserrat" w:hAnsi="Montserrat"/>
          <w:sz w:val="18"/>
          <w:szCs w:val="18"/>
        </w:rPr>
        <w:t>Ligas de Sitios de Internet</w:t>
      </w:r>
      <w:bookmarkEnd w:id="27"/>
    </w:p>
    <w:tbl>
      <w:tblPr>
        <w:tblStyle w:val="Tablaconcuadrcula"/>
        <w:tblW w:w="0" w:type="auto"/>
        <w:tblLook w:val="04A0" w:firstRow="1" w:lastRow="0" w:firstColumn="1" w:lastColumn="0" w:noHBand="0" w:noVBand="1"/>
      </w:tblPr>
      <w:tblGrid>
        <w:gridCol w:w="5042"/>
        <w:gridCol w:w="4920"/>
      </w:tblGrid>
      <w:tr w:rsidR="00C86879" w:rsidRPr="00BE7262" w:rsidTr="00C86879">
        <w:trPr>
          <w:trHeight w:val="1994"/>
        </w:trPr>
        <w:tc>
          <w:tcPr>
            <w:tcW w:w="5042" w:type="dxa"/>
          </w:tcPr>
          <w:p w:rsidR="00C86879" w:rsidRPr="00BE7262" w:rsidRDefault="00C86879" w:rsidP="00C86879">
            <w:pPr>
              <w:rPr>
                <w:rFonts w:ascii="Montserrat" w:eastAsia="SymbolMT" w:hAnsi="Montserrat" w:cs="ACaslonPro-Regular"/>
                <w:color w:val="303030"/>
                <w:sz w:val="18"/>
                <w:szCs w:val="18"/>
              </w:rPr>
            </w:pPr>
            <w:r w:rsidRPr="00D44FA0">
              <w:rPr>
                <w:noProof/>
                <w:lang w:eastAsia="es-MX"/>
              </w:rPr>
              <w:drawing>
                <wp:anchor distT="0" distB="0" distL="114300" distR="114300" simplePos="0" relativeHeight="251712512" behindDoc="0" locked="0" layoutInCell="1" allowOverlap="1" wp14:anchorId="178480D5" wp14:editId="514F21ED">
                  <wp:simplePos x="0" y="0"/>
                  <wp:positionH relativeFrom="column">
                    <wp:posOffset>55880</wp:posOffset>
                  </wp:positionH>
                  <wp:positionV relativeFrom="paragraph">
                    <wp:posOffset>69215</wp:posOffset>
                  </wp:positionV>
                  <wp:extent cx="2800350" cy="1681480"/>
                  <wp:effectExtent l="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cstate="print">
                            <a:extLst>
                              <a:ext uri="{28A0092B-C50C-407E-A947-70E740481C1C}">
                                <a14:useLocalDpi xmlns:a14="http://schemas.microsoft.com/office/drawing/2010/main" val="0"/>
                              </a:ext>
                            </a:extLst>
                          </a:blip>
                          <a:srcRect l="12262" t="52846" r="50235" b="7481"/>
                          <a:stretch>
                            <a:fillRect/>
                          </a:stretch>
                        </pic:blipFill>
                        <pic:spPr bwMode="auto">
                          <a:xfrm>
                            <a:off x="0" y="0"/>
                            <a:ext cx="2800350" cy="16814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20" w:type="dxa"/>
          </w:tcPr>
          <w:p w:rsidR="00C86879" w:rsidRPr="00BE7262" w:rsidRDefault="00C86879" w:rsidP="00C86879">
            <w:pPr>
              <w:spacing w:before="240"/>
              <w:rPr>
                <w:rFonts w:ascii="Montserrat" w:hAnsi="Montserrat"/>
                <w:b/>
                <w:sz w:val="18"/>
                <w:szCs w:val="18"/>
              </w:rPr>
            </w:pPr>
            <w:r w:rsidRPr="00BE7262">
              <w:rPr>
                <w:rFonts w:ascii="Montserrat" w:hAnsi="Montserrat"/>
                <w:b/>
                <w:sz w:val="18"/>
                <w:szCs w:val="18"/>
              </w:rPr>
              <w:t>ESTILO</w:t>
            </w:r>
            <w:r>
              <w:rPr>
                <w:rFonts w:ascii="Montserrat" w:hAnsi="Montserrat"/>
                <w:b/>
                <w:sz w:val="18"/>
                <w:szCs w:val="18"/>
              </w:rPr>
              <w:tab/>
            </w:r>
            <w:r>
              <w:rPr>
                <w:rFonts w:ascii="Montserrat" w:hAnsi="Montserrat"/>
                <w:b/>
                <w:sz w:val="18"/>
                <w:szCs w:val="18"/>
              </w:rPr>
              <w:tab/>
            </w:r>
            <w:r w:rsidRPr="00BE7262">
              <w:rPr>
                <w:rFonts w:ascii="Montserrat" w:hAnsi="Montserrat"/>
                <w:b/>
                <w:sz w:val="18"/>
                <w:szCs w:val="18"/>
              </w:rPr>
              <w:t>LIGAS DE INTERNET</w:t>
            </w:r>
          </w:p>
          <w:p w:rsidR="00C86879" w:rsidRPr="00BE7262" w:rsidRDefault="00C86879" w:rsidP="00C86879">
            <w:pPr>
              <w:rPr>
                <w:rFonts w:ascii="Montserrat" w:eastAsia="SymbolMT" w:hAnsi="Montserrat" w:cs="ACaslonPro-Regular"/>
                <w:color w:val="303030"/>
                <w:sz w:val="18"/>
                <w:szCs w:val="18"/>
              </w:rPr>
            </w:pPr>
          </w:p>
          <w:p w:rsidR="00C86879" w:rsidRPr="00BE7262" w:rsidRDefault="00C86879" w:rsidP="00C86879">
            <w:pPr>
              <w:rPr>
                <w:rFonts w:ascii="Montserrat" w:hAnsi="Montserrat"/>
                <w:b/>
                <w:sz w:val="18"/>
                <w:szCs w:val="18"/>
              </w:rPr>
            </w:pPr>
            <w:r w:rsidRPr="00BE7262">
              <w:rPr>
                <w:rFonts w:ascii="Montserrat" w:hAnsi="Montserrat"/>
                <w:b/>
                <w:sz w:val="18"/>
                <w:szCs w:val="18"/>
              </w:rPr>
              <w:t>Características:</w:t>
            </w:r>
          </w:p>
          <w:p w:rsidR="00C86879" w:rsidRPr="00BE7262" w:rsidRDefault="00C86879" w:rsidP="00C86879">
            <w:pPr>
              <w:pStyle w:val="Prrafodelista"/>
              <w:numPr>
                <w:ilvl w:val="0"/>
                <w:numId w:val="4"/>
              </w:numPr>
              <w:rPr>
                <w:rFonts w:ascii="Montserrat" w:hAnsi="Montserrat"/>
                <w:sz w:val="18"/>
                <w:szCs w:val="18"/>
              </w:rPr>
            </w:pPr>
            <w:r w:rsidRPr="00BE7262">
              <w:rPr>
                <w:rFonts w:ascii="Montserrat" w:hAnsi="Montserrat"/>
                <w:sz w:val="18"/>
                <w:szCs w:val="18"/>
              </w:rPr>
              <w:t>Texto en llamada a pie de página</w:t>
            </w:r>
          </w:p>
          <w:p w:rsidR="00C86879" w:rsidRPr="00BE7262" w:rsidRDefault="00C86879" w:rsidP="00C86879">
            <w:pPr>
              <w:pStyle w:val="Prrafodelista"/>
              <w:numPr>
                <w:ilvl w:val="0"/>
                <w:numId w:val="4"/>
              </w:numPr>
              <w:rPr>
                <w:rFonts w:ascii="Montserrat" w:hAnsi="Montserrat"/>
                <w:sz w:val="18"/>
                <w:szCs w:val="18"/>
              </w:rPr>
            </w:pPr>
            <w:r w:rsidRPr="00BE7262">
              <w:rPr>
                <w:rFonts w:ascii="Montserrat" w:hAnsi="Montserrat"/>
                <w:sz w:val="18"/>
                <w:szCs w:val="18"/>
              </w:rPr>
              <w:t>Eliminar subrayado asignado por Word a las ligas</w:t>
            </w:r>
          </w:p>
          <w:p w:rsidR="00C86879" w:rsidRPr="00BE7262" w:rsidRDefault="00C86879" w:rsidP="00C86879">
            <w:pPr>
              <w:pStyle w:val="Prrafodelista"/>
              <w:numPr>
                <w:ilvl w:val="0"/>
                <w:numId w:val="4"/>
              </w:numPr>
              <w:rPr>
                <w:rFonts w:ascii="Montserrat" w:hAnsi="Montserrat"/>
                <w:sz w:val="18"/>
                <w:szCs w:val="18"/>
              </w:rPr>
            </w:pPr>
            <w:r w:rsidRPr="00BE7262">
              <w:rPr>
                <w:rFonts w:ascii="Montserrat" w:hAnsi="Montserrat"/>
                <w:sz w:val="18"/>
                <w:szCs w:val="18"/>
              </w:rPr>
              <w:t>Descripción sin cursivas</w:t>
            </w:r>
          </w:p>
          <w:p w:rsidR="00C86879" w:rsidRPr="00BE7262" w:rsidRDefault="00C86879" w:rsidP="00C86879">
            <w:pPr>
              <w:spacing w:before="60"/>
              <w:rPr>
                <w:rFonts w:ascii="Montserrat" w:hAnsi="Montserrat"/>
                <w:b/>
                <w:sz w:val="18"/>
                <w:szCs w:val="18"/>
              </w:rPr>
            </w:pPr>
            <w:r w:rsidRPr="00BE7262">
              <w:rPr>
                <w:rFonts w:ascii="Montserrat" w:hAnsi="Montserrat"/>
                <w:b/>
                <w:sz w:val="18"/>
                <w:szCs w:val="18"/>
              </w:rPr>
              <w:t>Fuente:</w:t>
            </w:r>
          </w:p>
          <w:p w:rsidR="00C86879" w:rsidRPr="00BE7262" w:rsidRDefault="00C86879" w:rsidP="00C86879">
            <w:pPr>
              <w:pStyle w:val="Prrafodelista"/>
              <w:numPr>
                <w:ilvl w:val="0"/>
                <w:numId w:val="4"/>
              </w:numPr>
              <w:rPr>
                <w:rFonts w:ascii="Montserrat" w:hAnsi="Montserrat"/>
                <w:sz w:val="18"/>
                <w:szCs w:val="18"/>
              </w:rPr>
            </w:pPr>
            <w:r>
              <w:rPr>
                <w:rFonts w:ascii="Montserrat" w:hAnsi="Montserrat"/>
                <w:sz w:val="18"/>
                <w:szCs w:val="18"/>
              </w:rPr>
              <w:t>Montserrat</w:t>
            </w:r>
            <w:r w:rsidRPr="00BE7262">
              <w:rPr>
                <w:rFonts w:ascii="Montserrat" w:hAnsi="Montserrat"/>
                <w:sz w:val="18"/>
                <w:szCs w:val="18"/>
              </w:rPr>
              <w:t xml:space="preserve"> 7.5 puntos</w:t>
            </w:r>
          </w:p>
          <w:p w:rsidR="00C86879" w:rsidRPr="00BE7262" w:rsidRDefault="00C86879" w:rsidP="00C86879">
            <w:pPr>
              <w:pStyle w:val="Prrafodelista"/>
              <w:numPr>
                <w:ilvl w:val="0"/>
                <w:numId w:val="4"/>
              </w:numPr>
              <w:rPr>
                <w:rFonts w:ascii="Montserrat" w:hAnsi="Montserrat"/>
                <w:sz w:val="18"/>
                <w:szCs w:val="18"/>
              </w:rPr>
            </w:pPr>
            <w:r w:rsidRPr="00BE7262">
              <w:rPr>
                <w:rFonts w:ascii="Montserrat" w:hAnsi="Montserrat"/>
                <w:sz w:val="18"/>
                <w:szCs w:val="18"/>
              </w:rPr>
              <w:t>Color  RGB 48</w:t>
            </w:r>
          </w:p>
          <w:p w:rsidR="00C86879" w:rsidRPr="00BE7262" w:rsidRDefault="00C86879" w:rsidP="00EF7415">
            <w:pPr>
              <w:pStyle w:val="Prrafodelista"/>
              <w:numPr>
                <w:ilvl w:val="0"/>
                <w:numId w:val="4"/>
              </w:numPr>
              <w:rPr>
                <w:rFonts w:ascii="Montserrat" w:eastAsia="SymbolMT" w:hAnsi="Montserrat" w:cs="ACaslonPro-Regular"/>
                <w:color w:val="303030"/>
                <w:sz w:val="18"/>
                <w:szCs w:val="18"/>
              </w:rPr>
            </w:pPr>
            <w:r w:rsidRPr="00BE7262">
              <w:rPr>
                <w:rFonts w:ascii="Montserrat" w:hAnsi="Montserrat"/>
                <w:sz w:val="18"/>
                <w:szCs w:val="18"/>
              </w:rPr>
              <w:t>Incorporar un tabulador entre la llamada y el texto para su alineación</w:t>
            </w:r>
          </w:p>
        </w:tc>
      </w:tr>
    </w:tbl>
    <w:p w:rsidR="00C86879" w:rsidRDefault="00C86879" w:rsidP="001C3639">
      <w:pPr>
        <w:pStyle w:val="Ttulo1"/>
        <w:jc w:val="center"/>
        <w:rPr>
          <w:rFonts w:ascii="Montserrat" w:hAnsi="Montserrat"/>
          <w:sz w:val="18"/>
          <w:szCs w:val="18"/>
        </w:rPr>
      </w:pPr>
    </w:p>
    <w:p w:rsidR="00CC6048" w:rsidRDefault="00CC6048">
      <w:pPr>
        <w:rPr>
          <w:rFonts w:ascii="Montserrat" w:eastAsiaTheme="majorEastAsia" w:hAnsi="Montserrat" w:cstheme="majorBidi"/>
          <w:b/>
          <w:sz w:val="18"/>
          <w:szCs w:val="18"/>
        </w:rPr>
      </w:pPr>
    </w:p>
    <w:p w:rsidR="00CC6048" w:rsidRPr="00CC6048" w:rsidRDefault="00CC6048" w:rsidP="00CC6048"/>
    <w:sectPr w:rsidR="00CC6048" w:rsidRPr="00CC6048" w:rsidSect="004A4859">
      <w:footerReference w:type="even" r:id="rId18"/>
      <w:footerReference w:type="default" r:id="rId19"/>
      <w:type w:val="oddPage"/>
      <w:pgSz w:w="12240" w:h="15840" w:code="1"/>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4D4" w:rsidRDefault="003A64D4" w:rsidP="00BB45BE">
      <w:pPr>
        <w:spacing w:after="0" w:line="240" w:lineRule="auto"/>
      </w:pPr>
      <w:r>
        <w:separator/>
      </w:r>
    </w:p>
  </w:endnote>
  <w:endnote w:type="continuationSeparator" w:id="0">
    <w:p w:rsidR="003A64D4" w:rsidRDefault="003A64D4" w:rsidP="00BB4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oberana Sans">
    <w:panose1 w:val="02000000000000000000"/>
    <w:charset w:val="00"/>
    <w:family w:val="modern"/>
    <w:notTrueType/>
    <w:pitch w:val="variable"/>
    <w:sig w:usb0="800000AF" w:usb1="4000204B" w:usb2="00000000" w:usb3="00000000" w:csb0="00000001" w:csb1="00000000"/>
  </w:font>
  <w:font w:name="Soberana Sans Light">
    <w:panose1 w:val="02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3" w:usb1="08080000" w:usb2="00000010" w:usb3="00000000" w:csb0="00100001" w:csb1="00000000"/>
  </w:font>
  <w:font w:name="ACaslonPro-Regular">
    <w:altName w:val="Georgia"/>
    <w:panose1 w:val="00000000000000000000"/>
    <w:charset w:val="00"/>
    <w:family w:val="auto"/>
    <w:notTrueType/>
    <w:pitch w:val="default"/>
    <w:sig w:usb0="00000003" w:usb1="00000000" w:usb2="00000000" w:usb3="00000000" w:csb0="00000001" w:csb1="00000000"/>
  </w:font>
  <w:font w:name="Adobe Caslon Pro">
    <w:altName w:val="Georgia"/>
    <w:panose1 w:val="00000000000000000000"/>
    <w:charset w:val="00"/>
    <w:family w:val="roman"/>
    <w:notTrueType/>
    <w:pitch w:val="variable"/>
    <w:sig w:usb0="00000001"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Soberana Titular">
    <w:panose1 w:val="02000000000000000000"/>
    <w:charset w:val="00"/>
    <w:family w:val="modern"/>
    <w:notTrueType/>
    <w:pitch w:val="variable"/>
    <w:sig w:usb0="800000AF" w:usb1="4000204A"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Trajan Pro">
    <w:altName w:val="Georgia"/>
    <w:panose1 w:val="00000000000000000000"/>
    <w:charset w:val="00"/>
    <w:family w:val="roman"/>
    <w:notTrueType/>
    <w:pitch w:val="variable"/>
    <w:sig w:usb0="00000001" w:usb1="5000204B" w:usb2="00000000" w:usb3="00000000" w:csb0="0000009B"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A8C" w:rsidRDefault="00E93A8C" w:rsidP="00B86D36">
    <w:pPr>
      <w:pStyle w:val="Piedepgina"/>
      <w:framePr w:wrap="around" w:vAnchor="text" w:hAnchor="margin" w:xAlign="center" w:y="386"/>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E93A8C" w:rsidRPr="00F36525" w:rsidRDefault="00E93A8C" w:rsidP="00B86D36">
    <w:pPr>
      <w:pStyle w:val="Encabezado"/>
      <w:tabs>
        <w:tab w:val="clear" w:pos="4252"/>
        <w:tab w:val="clear" w:pos="8504"/>
        <w:tab w:val="left" w:pos="6975"/>
      </w:tabs>
      <w:rPr>
        <w:sz w:val="16"/>
        <w:szCs w:val="16"/>
      </w:rPr>
    </w:pPr>
    <w:r w:rsidRPr="00EE2901">
      <w:rPr>
        <w:noProof/>
        <w:color w:val="auto"/>
        <w:lang w:val="es-MX" w:eastAsia="es-MX"/>
      </w:rPr>
      <mc:AlternateContent>
        <mc:Choice Requires="wps">
          <w:drawing>
            <wp:anchor distT="4294967292" distB="4294967292" distL="114300" distR="114300" simplePos="0" relativeHeight="251670528" behindDoc="1" locked="0" layoutInCell="1" allowOverlap="1" wp14:anchorId="1639EC12" wp14:editId="47223772">
              <wp:simplePos x="0" y="0"/>
              <wp:positionH relativeFrom="column">
                <wp:posOffset>-34925</wp:posOffset>
              </wp:positionH>
              <wp:positionV relativeFrom="paragraph">
                <wp:posOffset>142240</wp:posOffset>
              </wp:positionV>
              <wp:extent cx="6407785" cy="0"/>
              <wp:effectExtent l="0" t="0" r="31115" b="19050"/>
              <wp:wrapNone/>
              <wp:docPr id="1"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ln>
                        <a:solidFill>
                          <a:schemeClr val="tx1"/>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CECA44" id="Conector recto 12" o:spid="_x0000_s1026" style="position:absolute;z-index:-251645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2.75pt,11.2pt" to="501.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" strokecolor="black [3213]" strokeweight="1pt">
              <v:stroke joinstyle="miter"/>
              <o:lock v:ext="edit" shapetype="f"/>
            </v:line>
          </w:pict>
        </mc:Fallback>
      </mc:AlternateContent>
    </w:r>
    <w:r>
      <w:tab/>
    </w:r>
  </w:p>
  <w:p w:rsidR="00E93A8C" w:rsidRDefault="00E93A8C" w:rsidP="00B86D3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A8C" w:rsidRPr="006D3A9D" w:rsidRDefault="00E93A8C" w:rsidP="00A57658">
    <w:pPr>
      <w:pStyle w:val="Piedepgina"/>
      <w:framePr w:wrap="around" w:vAnchor="text" w:hAnchor="margin" w:xAlign="center" w:y="386"/>
      <w:rPr>
        <w:rStyle w:val="Nmerodepgina"/>
        <w:rFonts w:ascii="Montserrat" w:hAnsi="Montserrat"/>
        <w:sz w:val="18"/>
        <w:szCs w:val="18"/>
      </w:rPr>
    </w:pPr>
    <w:r w:rsidRPr="006D3A9D">
      <w:rPr>
        <w:rStyle w:val="Nmerodepgina"/>
        <w:rFonts w:ascii="Montserrat" w:hAnsi="Montserrat"/>
        <w:sz w:val="18"/>
        <w:szCs w:val="18"/>
      </w:rPr>
      <w:fldChar w:fldCharType="begin"/>
    </w:r>
    <w:r w:rsidRPr="006D3A9D">
      <w:rPr>
        <w:rStyle w:val="Nmerodepgina"/>
        <w:rFonts w:ascii="Montserrat" w:hAnsi="Montserrat"/>
        <w:sz w:val="18"/>
        <w:szCs w:val="18"/>
      </w:rPr>
      <w:instrText>PAGE   \* MERGEFORMAT</w:instrText>
    </w:r>
    <w:r w:rsidRPr="006D3A9D">
      <w:rPr>
        <w:rStyle w:val="Nmerodepgina"/>
        <w:rFonts w:ascii="Montserrat" w:hAnsi="Montserrat"/>
        <w:sz w:val="18"/>
        <w:szCs w:val="18"/>
      </w:rPr>
      <w:fldChar w:fldCharType="separate"/>
    </w:r>
    <w:r w:rsidR="000B2134" w:rsidRPr="000B2134">
      <w:rPr>
        <w:rStyle w:val="Nmerodepgina"/>
        <w:rFonts w:ascii="Montserrat" w:hAnsi="Montserrat"/>
        <w:noProof/>
        <w:sz w:val="18"/>
        <w:szCs w:val="18"/>
        <w:lang w:val="es-ES"/>
      </w:rPr>
      <w:t>8</w:t>
    </w:r>
    <w:r w:rsidRPr="006D3A9D">
      <w:rPr>
        <w:rStyle w:val="Nmerodepgina"/>
        <w:rFonts w:ascii="Montserrat" w:hAnsi="Montserrat"/>
        <w:sz w:val="18"/>
        <w:szCs w:val="18"/>
      </w:rPr>
      <w:fldChar w:fldCharType="end"/>
    </w:r>
  </w:p>
  <w:p w:rsidR="00E93A8C" w:rsidRPr="00F36525" w:rsidRDefault="00E93A8C" w:rsidP="00A57658">
    <w:pPr>
      <w:pStyle w:val="Encabezado"/>
      <w:tabs>
        <w:tab w:val="clear" w:pos="4252"/>
        <w:tab w:val="clear" w:pos="8504"/>
        <w:tab w:val="left" w:pos="6975"/>
      </w:tabs>
      <w:rPr>
        <w:sz w:val="16"/>
        <w:szCs w:val="16"/>
      </w:rPr>
    </w:pPr>
    <w:r w:rsidRPr="00EE2901">
      <w:rPr>
        <w:noProof/>
        <w:color w:val="auto"/>
        <w:lang w:val="es-MX" w:eastAsia="es-MX"/>
      </w:rPr>
      <mc:AlternateContent>
        <mc:Choice Requires="wps">
          <w:drawing>
            <wp:anchor distT="4294967292" distB="4294967292" distL="114300" distR="114300" simplePos="0" relativeHeight="251700224" behindDoc="1" locked="0" layoutInCell="1" allowOverlap="1" wp14:anchorId="4DFA4E3F" wp14:editId="1698B436">
              <wp:simplePos x="0" y="0"/>
              <wp:positionH relativeFrom="column">
                <wp:posOffset>-34925</wp:posOffset>
              </wp:positionH>
              <wp:positionV relativeFrom="paragraph">
                <wp:posOffset>142240</wp:posOffset>
              </wp:positionV>
              <wp:extent cx="6407785" cy="0"/>
              <wp:effectExtent l="0" t="0" r="31115" b="19050"/>
              <wp:wrapNone/>
              <wp:docPr id="46"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ln>
                        <a:solidFill>
                          <a:srgbClr val="D4C19C"/>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67C51" id="Conector recto 12" o:spid="_x0000_s1026" style="position:absolute;z-index:-2516162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2.75pt,11.2pt" to="501.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" strokecolor="#d4c19c" strokeweight="1pt">
              <v:stroke joinstyle="miter"/>
              <o:lock v:ext="edit" shapetype="f"/>
            </v:line>
          </w:pict>
        </mc:Fallback>
      </mc:AlternateContent>
    </w:r>
    <w:r>
      <w:tab/>
    </w:r>
  </w:p>
  <w:p w:rsidR="00E93A8C" w:rsidRPr="00A57658" w:rsidRDefault="00E93A8C" w:rsidP="00A5765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A8C" w:rsidRPr="006D3A9D" w:rsidRDefault="00E93A8C" w:rsidP="00B86D36">
    <w:pPr>
      <w:pStyle w:val="Piedepgina"/>
      <w:framePr w:wrap="around" w:vAnchor="text" w:hAnchor="margin" w:xAlign="center" w:y="386"/>
      <w:rPr>
        <w:rStyle w:val="Nmerodepgina"/>
        <w:rFonts w:ascii="Montserrat" w:hAnsi="Montserrat"/>
        <w:sz w:val="18"/>
        <w:szCs w:val="18"/>
      </w:rPr>
    </w:pPr>
    <w:r w:rsidRPr="006D3A9D">
      <w:rPr>
        <w:rStyle w:val="Nmerodepgina"/>
        <w:rFonts w:ascii="Montserrat" w:hAnsi="Montserrat"/>
        <w:sz w:val="18"/>
        <w:szCs w:val="18"/>
      </w:rPr>
      <w:fldChar w:fldCharType="begin"/>
    </w:r>
    <w:r w:rsidRPr="006D3A9D">
      <w:rPr>
        <w:rStyle w:val="Nmerodepgina"/>
        <w:rFonts w:ascii="Montserrat" w:hAnsi="Montserrat"/>
        <w:sz w:val="18"/>
        <w:szCs w:val="18"/>
      </w:rPr>
      <w:instrText>PAGE   \* MERGEFORMAT</w:instrText>
    </w:r>
    <w:r w:rsidRPr="006D3A9D">
      <w:rPr>
        <w:rStyle w:val="Nmerodepgina"/>
        <w:rFonts w:ascii="Montserrat" w:hAnsi="Montserrat"/>
        <w:sz w:val="18"/>
        <w:szCs w:val="18"/>
      </w:rPr>
      <w:fldChar w:fldCharType="separate"/>
    </w:r>
    <w:r w:rsidR="000B2134" w:rsidRPr="000B2134">
      <w:rPr>
        <w:rStyle w:val="Nmerodepgina"/>
        <w:rFonts w:ascii="Montserrat" w:hAnsi="Montserrat"/>
        <w:noProof/>
        <w:sz w:val="18"/>
        <w:szCs w:val="18"/>
        <w:lang w:val="es-ES"/>
      </w:rPr>
      <w:t>7</w:t>
    </w:r>
    <w:r w:rsidRPr="006D3A9D">
      <w:rPr>
        <w:rStyle w:val="Nmerodepgina"/>
        <w:rFonts w:ascii="Montserrat" w:hAnsi="Montserrat"/>
        <w:sz w:val="18"/>
        <w:szCs w:val="18"/>
      </w:rPr>
      <w:fldChar w:fldCharType="end"/>
    </w:r>
  </w:p>
  <w:p w:rsidR="00E93A8C" w:rsidRDefault="00E93A8C" w:rsidP="006D3A9D">
    <w:pPr>
      <w:pStyle w:val="Encabezado"/>
      <w:tabs>
        <w:tab w:val="clear" w:pos="4252"/>
        <w:tab w:val="clear" w:pos="8504"/>
        <w:tab w:val="left" w:pos="6975"/>
      </w:tabs>
    </w:pPr>
    <w:r w:rsidRPr="00EE2901">
      <w:rPr>
        <w:noProof/>
        <w:color w:val="auto"/>
        <w:lang w:val="es-MX" w:eastAsia="es-MX"/>
      </w:rPr>
      <mc:AlternateContent>
        <mc:Choice Requires="wps">
          <w:drawing>
            <wp:anchor distT="4294967292" distB="4294967292" distL="114300" distR="114300" simplePos="0" relativeHeight="251699200" behindDoc="1" locked="0" layoutInCell="1" allowOverlap="1" wp14:anchorId="7B462F9D" wp14:editId="4E9D9C7C">
              <wp:simplePos x="0" y="0"/>
              <wp:positionH relativeFrom="column">
                <wp:posOffset>-34925</wp:posOffset>
              </wp:positionH>
              <wp:positionV relativeFrom="paragraph">
                <wp:posOffset>142240</wp:posOffset>
              </wp:positionV>
              <wp:extent cx="6407785" cy="0"/>
              <wp:effectExtent l="0" t="0" r="31115" b="19050"/>
              <wp:wrapNone/>
              <wp:docPr id="50"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ln>
                        <a:solidFill>
                          <a:srgbClr val="D4C19C"/>
                        </a:solidFill>
                      </a:ln>
                      <a:effectLst/>
                      <a:extLst>
                        <a:ext uri="{FAA26D3D-D897-4be2-8F04-BA451C77F1D7}"/>
                        <a:ext uri="{C572A759-6A51-4108-AA02-DFA0A04FC94B}"/>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2B38B" id="Conector recto 12" o:spid="_x0000_s1026" style="position:absolute;z-index:-2516172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2.75pt,11.2pt" to="501.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" strokecolor="#d4c19c" strokeweight="1pt">
              <v:stroke joinstyle="miter"/>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4D4" w:rsidRDefault="003A64D4" w:rsidP="00BB45BE">
      <w:pPr>
        <w:spacing w:after="0" w:line="240" w:lineRule="auto"/>
      </w:pPr>
      <w:r>
        <w:separator/>
      </w:r>
    </w:p>
  </w:footnote>
  <w:footnote w:type="continuationSeparator" w:id="0">
    <w:p w:rsidR="003A64D4" w:rsidRDefault="003A64D4" w:rsidP="00BB4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A8C" w:rsidRDefault="00E93A8C">
    <w:pPr>
      <w:pStyle w:val="Encabezado"/>
    </w:pPr>
    <w:r>
      <w:rPr>
        <w:noProof/>
        <w:lang w:val="es-MX" w:eastAsia="es-MX"/>
      </w:rPr>
      <w:drawing>
        <wp:anchor distT="0" distB="0" distL="114300" distR="114300" simplePos="0" relativeHeight="251695104" behindDoc="1" locked="0" layoutInCell="1" allowOverlap="1" wp14:anchorId="22B9BD92" wp14:editId="4AAA509F">
          <wp:simplePos x="0" y="0"/>
          <wp:positionH relativeFrom="column">
            <wp:posOffset>2693150</wp:posOffset>
          </wp:positionH>
          <wp:positionV relativeFrom="paragraph">
            <wp:posOffset>-400627</wp:posOffset>
          </wp:positionV>
          <wp:extent cx="857192" cy="842004"/>
          <wp:effectExtent l="0" t="0" r="63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01.png"/>
                  <pic:cNvPicPr/>
                </pic:nvPicPr>
                <pic:blipFill>
                  <a:blip r:embed="rId1">
                    <a:extLst>
                      <a:ext uri="{28A0092B-C50C-407E-A947-70E740481C1C}">
                        <a14:useLocalDpi xmlns:a14="http://schemas.microsoft.com/office/drawing/2010/main" val="0"/>
                      </a:ext>
                    </a:extLst>
                  </a:blip>
                  <a:stretch>
                    <a:fillRect/>
                  </a:stretch>
                </pic:blipFill>
                <pic:spPr>
                  <a:xfrm>
                    <a:off x="0" y="0"/>
                    <a:ext cx="857192" cy="842004"/>
                  </a:xfrm>
                  <a:prstGeom prst="rect">
                    <a:avLst/>
                  </a:prstGeom>
                </pic:spPr>
              </pic:pic>
            </a:graphicData>
          </a:graphic>
          <wp14:sizeRelH relativeFrom="page">
            <wp14:pctWidth>0</wp14:pctWidth>
          </wp14:sizeRelH>
          <wp14:sizeRelV relativeFrom="page">
            <wp14:pctHeight>0</wp14:pctHeight>
          </wp14:sizeRelV>
        </wp:anchor>
      </w:drawing>
    </w:r>
  </w:p>
  <w:p w:rsidR="00E93A8C" w:rsidRDefault="00E93A8C">
    <w:pPr>
      <w:pStyle w:val="Encabezado"/>
    </w:pPr>
    <w:r>
      <w:rPr>
        <w:noProof/>
        <w:lang w:val="es-MX" w:eastAsia="es-MX"/>
      </w:rPr>
      <mc:AlternateContent>
        <mc:Choice Requires="wps">
          <w:drawing>
            <wp:anchor distT="0" distB="0" distL="114300" distR="114300" simplePos="0" relativeHeight="251691008" behindDoc="0" locked="0" layoutInCell="1" allowOverlap="1" wp14:anchorId="694E325C" wp14:editId="77EEDE57">
              <wp:simplePos x="0" y="0"/>
              <wp:positionH relativeFrom="column">
                <wp:posOffset>39139</wp:posOffset>
              </wp:positionH>
              <wp:positionV relativeFrom="paragraph">
                <wp:posOffset>181956</wp:posOffset>
              </wp:positionV>
              <wp:extent cx="6345382" cy="12065"/>
              <wp:effectExtent l="0" t="19050" r="55880" b="45085"/>
              <wp:wrapNone/>
              <wp:docPr id="3" name="Conector recto 3"/>
              <wp:cNvGraphicFramePr/>
              <a:graphic xmlns:a="http://schemas.openxmlformats.org/drawingml/2006/main">
                <a:graphicData uri="http://schemas.microsoft.com/office/word/2010/wordprocessingShape">
                  <wps:wsp>
                    <wps:cNvCnPr/>
                    <wps:spPr>
                      <a:xfrm flipV="1">
                        <a:off x="0" y="0"/>
                        <a:ext cx="6345382" cy="12065"/>
                      </a:xfrm>
                      <a:prstGeom prst="line">
                        <a:avLst/>
                      </a:prstGeom>
                      <a:ln w="57150" cmpd="thickThin">
                        <a:solidFill>
                          <a:srgbClr val="D4C19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19DF51" id="Conector recto 3"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14.35pt" to="502.7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" strokecolor="#d4c19c" strokeweight="4.5pt">
              <v:stroke linestyle="thickThin" joinstyle="miter"/>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A8C" w:rsidRDefault="00EF022B" w:rsidP="00F5321E">
    <w:pPr>
      <w:spacing w:after="0" w:line="240" w:lineRule="auto"/>
      <w:jc w:val="right"/>
      <w:rPr>
        <w:rFonts w:ascii="Soberana Titular" w:hAnsi="Soberana Titular"/>
        <w:b/>
        <w:color w:val="807F83"/>
        <w:sz w:val="20"/>
        <w:szCs w:val="20"/>
      </w:rPr>
    </w:pPr>
    <w:r w:rsidRPr="00EF022B">
      <w:rPr>
        <w:rFonts w:ascii="Soberana Titular" w:hAnsi="Soberana Titular"/>
        <w:b/>
        <w:color w:val="807F83"/>
        <w:sz w:val="20"/>
        <w:szCs w:val="20"/>
      </w:rPr>
      <w:t xml:space="preserve">Lineamientos Generales para el </w:t>
    </w:r>
    <w:r w:rsidR="00566973">
      <w:rPr>
        <w:rFonts w:ascii="Soberana Titular" w:hAnsi="Soberana Titular"/>
        <w:b/>
        <w:color w:val="807F83"/>
        <w:sz w:val="20"/>
        <w:szCs w:val="20"/>
      </w:rPr>
      <w:t>Primer Informe de Labores</w:t>
    </w:r>
  </w:p>
  <w:p w:rsidR="00E93A8C" w:rsidRDefault="00E93A8C" w:rsidP="006D3A9D">
    <w:pPr>
      <w:pStyle w:val="Encabezado"/>
      <w:tabs>
        <w:tab w:val="clear" w:pos="4252"/>
        <w:tab w:val="clear" w:pos="8504"/>
        <w:tab w:val="right" w:pos="9972"/>
      </w:tabs>
    </w:pPr>
    <w:r>
      <w:rPr>
        <w:noProof/>
        <w:lang w:val="es-MX" w:eastAsia="es-MX"/>
      </w:rPr>
      <mc:AlternateContent>
        <mc:Choice Requires="wps">
          <w:drawing>
            <wp:anchor distT="0" distB="0" distL="114300" distR="114300" simplePos="0" relativeHeight="251697152" behindDoc="0" locked="0" layoutInCell="1" allowOverlap="1" wp14:anchorId="772AF5B8" wp14:editId="46218DD4">
              <wp:simplePos x="0" y="0"/>
              <wp:positionH relativeFrom="column">
                <wp:posOffset>-32905</wp:posOffset>
              </wp:positionH>
              <wp:positionV relativeFrom="paragraph">
                <wp:posOffset>163311</wp:posOffset>
              </wp:positionV>
              <wp:extent cx="6467302" cy="0"/>
              <wp:effectExtent l="0" t="19050" r="48260" b="38100"/>
              <wp:wrapNone/>
              <wp:docPr id="5" name="Conector recto 5"/>
              <wp:cNvGraphicFramePr/>
              <a:graphic xmlns:a="http://schemas.openxmlformats.org/drawingml/2006/main">
                <a:graphicData uri="http://schemas.microsoft.com/office/word/2010/wordprocessingShape">
                  <wps:wsp>
                    <wps:cNvCnPr/>
                    <wps:spPr>
                      <a:xfrm>
                        <a:off x="0" y="0"/>
                        <a:ext cx="6467302" cy="0"/>
                      </a:xfrm>
                      <a:prstGeom prst="line">
                        <a:avLst/>
                      </a:prstGeom>
                      <a:ln w="57150" cmpd="thickThin">
                        <a:solidFill>
                          <a:srgbClr val="D4C19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27DD40" id="Conector recto 5"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2.85pt" to="506.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" strokecolor="#d4c19c" strokeweight="4.5pt">
              <v:stroke linestyle="thickThin" joinstyle="miter"/>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973" w:rsidRPr="003B5A94" w:rsidRDefault="00566973" w:rsidP="00566973">
    <w:pPr>
      <w:spacing w:after="0" w:line="240" w:lineRule="auto"/>
      <w:jc w:val="right"/>
      <w:rPr>
        <w:rFonts w:ascii="Soberana Titular" w:hAnsi="Soberana Titular"/>
        <w:b/>
        <w:color w:val="807F83"/>
        <w:sz w:val="20"/>
        <w:szCs w:val="20"/>
      </w:rPr>
    </w:pPr>
  </w:p>
  <w:p w:rsidR="00566973" w:rsidRDefault="00566973" w:rsidP="00566973">
    <w:pPr>
      <w:pStyle w:val="Encabezado"/>
      <w:tabs>
        <w:tab w:val="clear" w:pos="4252"/>
        <w:tab w:val="clear" w:pos="8504"/>
        <w:tab w:val="right" w:pos="9972"/>
      </w:tabs>
    </w:pPr>
    <w:r>
      <w:rPr>
        <w:noProof/>
        <w:lang w:val="es-MX" w:eastAsia="es-MX"/>
      </w:rPr>
      <mc:AlternateContent>
        <mc:Choice Requires="wps">
          <w:drawing>
            <wp:anchor distT="0" distB="0" distL="114300" distR="114300" simplePos="0" relativeHeight="251702272" behindDoc="0" locked="0" layoutInCell="1" allowOverlap="1" wp14:anchorId="123C08F0" wp14:editId="242F96A3">
              <wp:simplePos x="0" y="0"/>
              <wp:positionH relativeFrom="column">
                <wp:posOffset>-32905</wp:posOffset>
              </wp:positionH>
              <wp:positionV relativeFrom="paragraph">
                <wp:posOffset>163311</wp:posOffset>
              </wp:positionV>
              <wp:extent cx="6467302" cy="0"/>
              <wp:effectExtent l="0" t="19050" r="48260" b="38100"/>
              <wp:wrapNone/>
              <wp:docPr id="8" name="Conector recto 8"/>
              <wp:cNvGraphicFramePr/>
              <a:graphic xmlns:a="http://schemas.openxmlformats.org/drawingml/2006/main">
                <a:graphicData uri="http://schemas.microsoft.com/office/word/2010/wordprocessingShape">
                  <wps:wsp>
                    <wps:cNvCnPr/>
                    <wps:spPr>
                      <a:xfrm>
                        <a:off x="0" y="0"/>
                        <a:ext cx="6467302" cy="0"/>
                      </a:xfrm>
                      <a:prstGeom prst="line">
                        <a:avLst/>
                      </a:prstGeom>
                      <a:ln w="57150" cmpd="thickThin">
                        <a:solidFill>
                          <a:srgbClr val="D4C19C"/>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EC78A3" id="Conector recto 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2.85pt" to="506.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" strokecolor="#d4c19c" strokeweight="4.5pt">
              <v:stroke linestyle="thickThin"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170D8"/>
    <w:multiLevelType w:val="hybridMultilevel"/>
    <w:tmpl w:val="CC9C1EB6"/>
    <w:lvl w:ilvl="0" w:tplc="F738B398">
      <w:start w:val="1"/>
      <w:numFmt w:val="bullet"/>
      <w:lvlText w:val=""/>
      <w:lvlJc w:val="left"/>
      <w:pPr>
        <w:tabs>
          <w:tab w:val="num" w:pos="850"/>
        </w:tabs>
        <w:ind w:left="906" w:hanging="283"/>
      </w:pPr>
      <w:rPr>
        <w:rFonts w:ascii="Symbol" w:hAnsi="Symbol" w:hint="default"/>
        <w:sz w:val="18"/>
      </w:rPr>
    </w:lvl>
    <w:lvl w:ilvl="1" w:tplc="0C0A0003">
      <w:start w:val="1"/>
      <w:numFmt w:val="bullet"/>
      <w:lvlText w:val="o"/>
      <w:lvlJc w:val="left"/>
      <w:pPr>
        <w:tabs>
          <w:tab w:val="num" w:pos="2006"/>
        </w:tabs>
        <w:ind w:left="2006" w:hanging="360"/>
      </w:pPr>
      <w:rPr>
        <w:rFonts w:ascii="Courier New" w:hAnsi="Courier New" w:cs="Courier New" w:hint="default"/>
      </w:rPr>
    </w:lvl>
    <w:lvl w:ilvl="2" w:tplc="0C0A0005" w:tentative="1">
      <w:start w:val="1"/>
      <w:numFmt w:val="bullet"/>
      <w:lvlText w:val=""/>
      <w:lvlJc w:val="left"/>
      <w:pPr>
        <w:tabs>
          <w:tab w:val="num" w:pos="2726"/>
        </w:tabs>
        <w:ind w:left="2726" w:hanging="360"/>
      </w:pPr>
      <w:rPr>
        <w:rFonts w:ascii="Wingdings" w:hAnsi="Wingdings" w:hint="default"/>
      </w:rPr>
    </w:lvl>
    <w:lvl w:ilvl="3" w:tplc="0C0A0001" w:tentative="1">
      <w:start w:val="1"/>
      <w:numFmt w:val="bullet"/>
      <w:lvlText w:val=""/>
      <w:lvlJc w:val="left"/>
      <w:pPr>
        <w:tabs>
          <w:tab w:val="num" w:pos="3446"/>
        </w:tabs>
        <w:ind w:left="3446" w:hanging="360"/>
      </w:pPr>
      <w:rPr>
        <w:rFonts w:ascii="Symbol" w:hAnsi="Symbol" w:hint="default"/>
      </w:rPr>
    </w:lvl>
    <w:lvl w:ilvl="4" w:tplc="0C0A0003" w:tentative="1">
      <w:start w:val="1"/>
      <w:numFmt w:val="bullet"/>
      <w:lvlText w:val="o"/>
      <w:lvlJc w:val="left"/>
      <w:pPr>
        <w:tabs>
          <w:tab w:val="num" w:pos="4166"/>
        </w:tabs>
        <w:ind w:left="4166" w:hanging="360"/>
      </w:pPr>
      <w:rPr>
        <w:rFonts w:ascii="Courier New" w:hAnsi="Courier New" w:cs="Courier New" w:hint="default"/>
      </w:rPr>
    </w:lvl>
    <w:lvl w:ilvl="5" w:tplc="0C0A0005" w:tentative="1">
      <w:start w:val="1"/>
      <w:numFmt w:val="bullet"/>
      <w:lvlText w:val=""/>
      <w:lvlJc w:val="left"/>
      <w:pPr>
        <w:tabs>
          <w:tab w:val="num" w:pos="4886"/>
        </w:tabs>
        <w:ind w:left="4886" w:hanging="360"/>
      </w:pPr>
      <w:rPr>
        <w:rFonts w:ascii="Wingdings" w:hAnsi="Wingdings" w:hint="default"/>
      </w:rPr>
    </w:lvl>
    <w:lvl w:ilvl="6" w:tplc="0C0A0001" w:tentative="1">
      <w:start w:val="1"/>
      <w:numFmt w:val="bullet"/>
      <w:lvlText w:val=""/>
      <w:lvlJc w:val="left"/>
      <w:pPr>
        <w:tabs>
          <w:tab w:val="num" w:pos="5606"/>
        </w:tabs>
        <w:ind w:left="5606" w:hanging="360"/>
      </w:pPr>
      <w:rPr>
        <w:rFonts w:ascii="Symbol" w:hAnsi="Symbol" w:hint="default"/>
      </w:rPr>
    </w:lvl>
    <w:lvl w:ilvl="7" w:tplc="0C0A0003" w:tentative="1">
      <w:start w:val="1"/>
      <w:numFmt w:val="bullet"/>
      <w:lvlText w:val="o"/>
      <w:lvlJc w:val="left"/>
      <w:pPr>
        <w:tabs>
          <w:tab w:val="num" w:pos="6326"/>
        </w:tabs>
        <w:ind w:left="6326" w:hanging="360"/>
      </w:pPr>
      <w:rPr>
        <w:rFonts w:ascii="Courier New" w:hAnsi="Courier New" w:cs="Courier New" w:hint="default"/>
      </w:rPr>
    </w:lvl>
    <w:lvl w:ilvl="8" w:tplc="0C0A0005" w:tentative="1">
      <w:start w:val="1"/>
      <w:numFmt w:val="bullet"/>
      <w:lvlText w:val=""/>
      <w:lvlJc w:val="left"/>
      <w:pPr>
        <w:tabs>
          <w:tab w:val="num" w:pos="7046"/>
        </w:tabs>
        <w:ind w:left="7046" w:hanging="360"/>
      </w:pPr>
      <w:rPr>
        <w:rFonts w:ascii="Wingdings" w:hAnsi="Wingdings" w:hint="default"/>
      </w:rPr>
    </w:lvl>
  </w:abstractNum>
  <w:abstractNum w:abstractNumId="1">
    <w:nsid w:val="07A02C8A"/>
    <w:multiLevelType w:val="hybridMultilevel"/>
    <w:tmpl w:val="B66E375A"/>
    <w:lvl w:ilvl="0" w:tplc="50DED4F4">
      <w:start w:val="1"/>
      <w:numFmt w:val="bullet"/>
      <w:lvlText w:val="−"/>
      <w:lvlJc w:val="left"/>
      <w:pPr>
        <w:ind w:left="530" w:hanging="360"/>
      </w:pPr>
      <w:rPr>
        <w:rFonts w:ascii="Calibri" w:hAnsi="Calibri" w:hint="default"/>
        <w:sz w:val="18"/>
        <w:szCs w:val="14"/>
      </w:rPr>
    </w:lvl>
    <w:lvl w:ilvl="1" w:tplc="080A0003" w:tentative="1">
      <w:start w:val="1"/>
      <w:numFmt w:val="bullet"/>
      <w:lvlText w:val="o"/>
      <w:lvlJc w:val="left"/>
      <w:pPr>
        <w:ind w:left="1250" w:hanging="360"/>
      </w:pPr>
      <w:rPr>
        <w:rFonts w:ascii="Courier New" w:hAnsi="Courier New" w:cs="Courier New" w:hint="default"/>
      </w:rPr>
    </w:lvl>
    <w:lvl w:ilvl="2" w:tplc="080A0005" w:tentative="1">
      <w:start w:val="1"/>
      <w:numFmt w:val="bullet"/>
      <w:lvlText w:val=""/>
      <w:lvlJc w:val="left"/>
      <w:pPr>
        <w:ind w:left="1970" w:hanging="360"/>
      </w:pPr>
      <w:rPr>
        <w:rFonts w:ascii="Wingdings" w:hAnsi="Wingdings" w:hint="default"/>
      </w:rPr>
    </w:lvl>
    <w:lvl w:ilvl="3" w:tplc="080A0001" w:tentative="1">
      <w:start w:val="1"/>
      <w:numFmt w:val="bullet"/>
      <w:lvlText w:val=""/>
      <w:lvlJc w:val="left"/>
      <w:pPr>
        <w:ind w:left="2690" w:hanging="360"/>
      </w:pPr>
      <w:rPr>
        <w:rFonts w:ascii="Symbol" w:hAnsi="Symbol" w:hint="default"/>
      </w:rPr>
    </w:lvl>
    <w:lvl w:ilvl="4" w:tplc="080A0003" w:tentative="1">
      <w:start w:val="1"/>
      <w:numFmt w:val="bullet"/>
      <w:lvlText w:val="o"/>
      <w:lvlJc w:val="left"/>
      <w:pPr>
        <w:ind w:left="3410" w:hanging="360"/>
      </w:pPr>
      <w:rPr>
        <w:rFonts w:ascii="Courier New" w:hAnsi="Courier New" w:cs="Courier New" w:hint="default"/>
      </w:rPr>
    </w:lvl>
    <w:lvl w:ilvl="5" w:tplc="080A0005" w:tentative="1">
      <w:start w:val="1"/>
      <w:numFmt w:val="bullet"/>
      <w:lvlText w:val=""/>
      <w:lvlJc w:val="left"/>
      <w:pPr>
        <w:ind w:left="4130" w:hanging="360"/>
      </w:pPr>
      <w:rPr>
        <w:rFonts w:ascii="Wingdings" w:hAnsi="Wingdings" w:hint="default"/>
      </w:rPr>
    </w:lvl>
    <w:lvl w:ilvl="6" w:tplc="080A0001" w:tentative="1">
      <w:start w:val="1"/>
      <w:numFmt w:val="bullet"/>
      <w:lvlText w:val=""/>
      <w:lvlJc w:val="left"/>
      <w:pPr>
        <w:ind w:left="4850" w:hanging="360"/>
      </w:pPr>
      <w:rPr>
        <w:rFonts w:ascii="Symbol" w:hAnsi="Symbol" w:hint="default"/>
      </w:rPr>
    </w:lvl>
    <w:lvl w:ilvl="7" w:tplc="080A0003" w:tentative="1">
      <w:start w:val="1"/>
      <w:numFmt w:val="bullet"/>
      <w:lvlText w:val="o"/>
      <w:lvlJc w:val="left"/>
      <w:pPr>
        <w:ind w:left="5570" w:hanging="360"/>
      </w:pPr>
      <w:rPr>
        <w:rFonts w:ascii="Courier New" w:hAnsi="Courier New" w:cs="Courier New" w:hint="default"/>
      </w:rPr>
    </w:lvl>
    <w:lvl w:ilvl="8" w:tplc="080A0005" w:tentative="1">
      <w:start w:val="1"/>
      <w:numFmt w:val="bullet"/>
      <w:lvlText w:val=""/>
      <w:lvlJc w:val="left"/>
      <w:pPr>
        <w:ind w:left="6290" w:hanging="360"/>
      </w:pPr>
      <w:rPr>
        <w:rFonts w:ascii="Wingdings" w:hAnsi="Wingdings" w:hint="default"/>
      </w:rPr>
    </w:lvl>
  </w:abstractNum>
  <w:abstractNum w:abstractNumId="2">
    <w:nsid w:val="0D582656"/>
    <w:multiLevelType w:val="hybridMultilevel"/>
    <w:tmpl w:val="EAD45B4A"/>
    <w:lvl w:ilvl="0" w:tplc="B31CCF98">
      <w:start w:val="1"/>
      <w:numFmt w:val="bullet"/>
      <w:pStyle w:val="PRIMERNIVELBULLET"/>
      <w:lvlText w:val=""/>
      <w:lvlJc w:val="left"/>
      <w:pPr>
        <w:ind w:left="720" w:hanging="360"/>
      </w:pPr>
      <w:rPr>
        <w:rFonts w:ascii="Symbol" w:hAnsi="Symbol" w:hint="default"/>
        <w:color w:val="000000"/>
        <w:sz w:val="18"/>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5550008"/>
    <w:multiLevelType w:val="hybridMultilevel"/>
    <w:tmpl w:val="4C8C2B82"/>
    <w:lvl w:ilvl="0" w:tplc="69463CBE">
      <w:start w:val="1"/>
      <w:numFmt w:val="bullet"/>
      <w:pStyle w:val="SEXTONIVELBULLET"/>
      <w:lvlText w:val=""/>
      <w:lvlJc w:val="left"/>
      <w:pPr>
        <w:ind w:left="720" w:hanging="360"/>
      </w:pPr>
      <w:rPr>
        <w:rFonts w:ascii="Symbol" w:hAnsi="Symbol" w:hint="default"/>
        <w:color w:val="auto"/>
        <w:sz w:val="10"/>
        <w:szCs w:val="1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6DB135C"/>
    <w:multiLevelType w:val="multilevel"/>
    <w:tmpl w:val="C0EEE0A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BC7F4F"/>
    <w:multiLevelType w:val="hybridMultilevel"/>
    <w:tmpl w:val="FA4CE374"/>
    <w:lvl w:ilvl="0" w:tplc="5582C832">
      <w:start w:val="1"/>
      <w:numFmt w:val="bullet"/>
      <w:pStyle w:val="QUINTONIVELGUION"/>
      <w:lvlText w:val=""/>
      <w:lvlJc w:val="left"/>
      <w:pPr>
        <w:ind w:left="720" w:hanging="360"/>
      </w:pPr>
      <w:rPr>
        <w:rFonts w:ascii="Symbol" w:hAnsi="Symbol" w:hint="default"/>
        <w:color w:val="auto"/>
        <w:sz w:val="12"/>
        <w:szCs w:val="1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342662F"/>
    <w:multiLevelType w:val="hybridMultilevel"/>
    <w:tmpl w:val="E8AE2356"/>
    <w:lvl w:ilvl="0" w:tplc="080A000F">
      <w:start w:val="1"/>
      <w:numFmt w:val="decimal"/>
      <w:lvlText w:val="%1."/>
      <w:lvlJc w:val="left"/>
      <w:pPr>
        <w:ind w:left="1077" w:hanging="360"/>
      </w:pPr>
      <w:rPr>
        <w:rFonts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7">
    <w:nsid w:val="2AB100A0"/>
    <w:multiLevelType w:val="hybridMultilevel"/>
    <w:tmpl w:val="5C0E1252"/>
    <w:lvl w:ilvl="0" w:tplc="CC1E521A">
      <w:start w:val="1"/>
      <w:numFmt w:val="bullet"/>
      <w:lvlText w:val="–"/>
      <w:lvlJc w:val="left"/>
      <w:pPr>
        <w:ind w:left="1077" w:hanging="360"/>
      </w:pPr>
      <w:rPr>
        <w:rFonts w:ascii="Soberana Sans" w:hAnsi="Soberana Sans"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8">
    <w:nsid w:val="2B6B5245"/>
    <w:multiLevelType w:val="hybridMultilevel"/>
    <w:tmpl w:val="AECC33E6"/>
    <w:lvl w:ilvl="0" w:tplc="CC1E521A">
      <w:start w:val="1"/>
      <w:numFmt w:val="bullet"/>
      <w:lvlText w:val="–"/>
      <w:lvlJc w:val="left"/>
      <w:pPr>
        <w:ind w:left="720" w:hanging="360"/>
      </w:pPr>
      <w:rPr>
        <w:rFonts w:ascii="Soberana Sans" w:hAnsi="Soberana San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D780B96"/>
    <w:multiLevelType w:val="hybridMultilevel"/>
    <w:tmpl w:val="3828A146"/>
    <w:lvl w:ilvl="0" w:tplc="7E26EA4A">
      <w:start w:val="1"/>
      <w:numFmt w:val="bullet"/>
      <w:pStyle w:val="BULLETCUALITATIVO-LOGROS"/>
      <w:lvlText w:val=""/>
      <w:lvlJc w:val="left"/>
      <w:pPr>
        <w:ind w:left="720" w:hanging="360"/>
      </w:pPr>
      <w:rPr>
        <w:rFonts w:ascii="Symbol" w:hAnsi="Symbol" w:hint="default"/>
        <w:sz w:val="14"/>
        <w:szCs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6824564"/>
    <w:multiLevelType w:val="hybridMultilevel"/>
    <w:tmpl w:val="9C5AB166"/>
    <w:lvl w:ilvl="0" w:tplc="377AB2F6">
      <w:start w:val="1"/>
      <w:numFmt w:val="bullet"/>
      <w:lvlText w:val="–"/>
      <w:lvlJc w:val="left"/>
      <w:pPr>
        <w:tabs>
          <w:tab w:val="num" w:pos="720"/>
        </w:tabs>
        <w:ind w:left="720" w:hanging="360"/>
      </w:pPr>
      <w:rPr>
        <w:rFonts w:ascii="Soberana Sans Light" w:hAnsi="Soberana Sans Light" w:hint="default"/>
      </w:rPr>
    </w:lvl>
    <w:lvl w:ilvl="1" w:tplc="2C620154">
      <w:start w:val="1"/>
      <w:numFmt w:val="bullet"/>
      <w:lvlText w:val="–"/>
      <w:lvlJc w:val="left"/>
      <w:pPr>
        <w:tabs>
          <w:tab w:val="num" w:pos="1440"/>
        </w:tabs>
        <w:ind w:left="1440" w:hanging="360"/>
      </w:pPr>
      <w:rPr>
        <w:rFonts w:ascii="Soberana Sans Light" w:hAnsi="Soberana Sans Light" w:hint="default"/>
      </w:rPr>
    </w:lvl>
    <w:lvl w:ilvl="2" w:tplc="6896E17A" w:tentative="1">
      <w:start w:val="1"/>
      <w:numFmt w:val="bullet"/>
      <w:lvlText w:val="–"/>
      <w:lvlJc w:val="left"/>
      <w:pPr>
        <w:tabs>
          <w:tab w:val="num" w:pos="2160"/>
        </w:tabs>
        <w:ind w:left="2160" w:hanging="360"/>
      </w:pPr>
      <w:rPr>
        <w:rFonts w:ascii="Soberana Sans Light" w:hAnsi="Soberana Sans Light" w:hint="default"/>
      </w:rPr>
    </w:lvl>
    <w:lvl w:ilvl="3" w:tplc="A374487A" w:tentative="1">
      <w:start w:val="1"/>
      <w:numFmt w:val="bullet"/>
      <w:lvlText w:val="–"/>
      <w:lvlJc w:val="left"/>
      <w:pPr>
        <w:tabs>
          <w:tab w:val="num" w:pos="2880"/>
        </w:tabs>
        <w:ind w:left="2880" w:hanging="360"/>
      </w:pPr>
      <w:rPr>
        <w:rFonts w:ascii="Soberana Sans Light" w:hAnsi="Soberana Sans Light" w:hint="default"/>
      </w:rPr>
    </w:lvl>
    <w:lvl w:ilvl="4" w:tplc="03FC37FC" w:tentative="1">
      <w:start w:val="1"/>
      <w:numFmt w:val="bullet"/>
      <w:lvlText w:val="–"/>
      <w:lvlJc w:val="left"/>
      <w:pPr>
        <w:tabs>
          <w:tab w:val="num" w:pos="3600"/>
        </w:tabs>
        <w:ind w:left="3600" w:hanging="360"/>
      </w:pPr>
      <w:rPr>
        <w:rFonts w:ascii="Soberana Sans Light" w:hAnsi="Soberana Sans Light" w:hint="default"/>
      </w:rPr>
    </w:lvl>
    <w:lvl w:ilvl="5" w:tplc="348E8B04" w:tentative="1">
      <w:start w:val="1"/>
      <w:numFmt w:val="bullet"/>
      <w:lvlText w:val="–"/>
      <w:lvlJc w:val="left"/>
      <w:pPr>
        <w:tabs>
          <w:tab w:val="num" w:pos="4320"/>
        </w:tabs>
        <w:ind w:left="4320" w:hanging="360"/>
      </w:pPr>
      <w:rPr>
        <w:rFonts w:ascii="Soberana Sans Light" w:hAnsi="Soberana Sans Light" w:hint="default"/>
      </w:rPr>
    </w:lvl>
    <w:lvl w:ilvl="6" w:tplc="C21A1214" w:tentative="1">
      <w:start w:val="1"/>
      <w:numFmt w:val="bullet"/>
      <w:lvlText w:val="–"/>
      <w:lvlJc w:val="left"/>
      <w:pPr>
        <w:tabs>
          <w:tab w:val="num" w:pos="5040"/>
        </w:tabs>
        <w:ind w:left="5040" w:hanging="360"/>
      </w:pPr>
      <w:rPr>
        <w:rFonts w:ascii="Soberana Sans Light" w:hAnsi="Soberana Sans Light" w:hint="default"/>
      </w:rPr>
    </w:lvl>
    <w:lvl w:ilvl="7" w:tplc="ECAE59F0" w:tentative="1">
      <w:start w:val="1"/>
      <w:numFmt w:val="bullet"/>
      <w:lvlText w:val="–"/>
      <w:lvlJc w:val="left"/>
      <w:pPr>
        <w:tabs>
          <w:tab w:val="num" w:pos="5760"/>
        </w:tabs>
        <w:ind w:left="5760" w:hanging="360"/>
      </w:pPr>
      <w:rPr>
        <w:rFonts w:ascii="Soberana Sans Light" w:hAnsi="Soberana Sans Light" w:hint="default"/>
      </w:rPr>
    </w:lvl>
    <w:lvl w:ilvl="8" w:tplc="CA1C4832" w:tentative="1">
      <w:start w:val="1"/>
      <w:numFmt w:val="bullet"/>
      <w:lvlText w:val="–"/>
      <w:lvlJc w:val="left"/>
      <w:pPr>
        <w:tabs>
          <w:tab w:val="num" w:pos="6480"/>
        </w:tabs>
        <w:ind w:left="6480" w:hanging="360"/>
      </w:pPr>
      <w:rPr>
        <w:rFonts w:ascii="Soberana Sans Light" w:hAnsi="Soberana Sans Light" w:hint="default"/>
      </w:rPr>
    </w:lvl>
  </w:abstractNum>
  <w:abstractNum w:abstractNumId="11">
    <w:nsid w:val="3E685887"/>
    <w:multiLevelType w:val="hybridMultilevel"/>
    <w:tmpl w:val="2CCCD758"/>
    <w:lvl w:ilvl="0" w:tplc="A0568E28">
      <w:start w:val="1"/>
      <w:numFmt w:val="bullet"/>
      <w:lvlText w:val=""/>
      <w:lvlJc w:val="left"/>
      <w:pPr>
        <w:ind w:left="720" w:hanging="360"/>
      </w:pPr>
      <w:rPr>
        <w:rFonts w:ascii="Symbol" w:hAnsi="Symbol" w:hint="default"/>
        <w:sz w:val="18"/>
        <w:szCs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EA45121"/>
    <w:multiLevelType w:val="hybridMultilevel"/>
    <w:tmpl w:val="66EE21C2"/>
    <w:lvl w:ilvl="0" w:tplc="F738B398">
      <w:start w:val="1"/>
      <w:numFmt w:val="bullet"/>
      <w:lvlText w:val=""/>
      <w:lvlJc w:val="left"/>
      <w:pPr>
        <w:ind w:left="360" w:hanging="360"/>
      </w:pPr>
      <w:rPr>
        <w:rFonts w:ascii="Symbol" w:hAnsi="Symbol" w:hint="default"/>
        <w:sz w:val="18"/>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3FCF1957"/>
    <w:multiLevelType w:val="hybridMultilevel"/>
    <w:tmpl w:val="C10EBA68"/>
    <w:lvl w:ilvl="0" w:tplc="97E806AC">
      <w:start w:val="1"/>
      <w:numFmt w:val="bullet"/>
      <w:pStyle w:val="TERCERNIVELBULLET"/>
      <w:lvlText w:val=""/>
      <w:lvlJc w:val="left"/>
      <w:pPr>
        <w:ind w:left="720" w:hanging="360"/>
      </w:pPr>
      <w:rPr>
        <w:rFonts w:ascii="Symbol" w:hAnsi="Symbol" w:hint="default"/>
        <w:color w:val="auto"/>
        <w:sz w:val="14"/>
        <w:szCs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F094F67"/>
    <w:multiLevelType w:val="hybridMultilevel"/>
    <w:tmpl w:val="BFF83FA0"/>
    <w:lvl w:ilvl="0" w:tplc="50DED4F4">
      <w:start w:val="1"/>
      <w:numFmt w:val="bullet"/>
      <w:lvlText w:val="−"/>
      <w:lvlJc w:val="left"/>
      <w:pPr>
        <w:ind w:left="7022" w:hanging="360"/>
      </w:pPr>
      <w:rPr>
        <w:rFonts w:ascii="Calibri" w:hAnsi="Calibri" w:hint="default"/>
        <w:sz w:val="18"/>
        <w:szCs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1E171F3"/>
    <w:multiLevelType w:val="hybridMultilevel"/>
    <w:tmpl w:val="814CC52E"/>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56AC51B0"/>
    <w:multiLevelType w:val="hybridMultilevel"/>
    <w:tmpl w:val="8346A5CE"/>
    <w:lvl w:ilvl="0" w:tplc="3E6E6AFA">
      <w:start w:val="1"/>
      <w:numFmt w:val="bullet"/>
      <w:pStyle w:val="SEGUNDONIVELGUION"/>
      <w:lvlText w:val="-"/>
      <w:lvlJc w:val="left"/>
      <w:pPr>
        <w:ind w:left="644" w:hanging="360"/>
      </w:pPr>
      <w:rPr>
        <w:rFonts w:ascii="Symbol" w:hAnsi="Symbol" w:hint="default"/>
        <w:color w:val="auto"/>
        <w:sz w:val="16"/>
        <w:szCs w:val="16"/>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7">
    <w:nsid w:val="5BB57C6F"/>
    <w:multiLevelType w:val="hybridMultilevel"/>
    <w:tmpl w:val="64BA99B2"/>
    <w:lvl w:ilvl="0" w:tplc="A224AA4A">
      <w:start w:val="1"/>
      <w:numFmt w:val="bullet"/>
      <w:lvlText w:val=""/>
      <w:lvlJc w:val="left"/>
      <w:pPr>
        <w:ind w:left="2214" w:hanging="360"/>
      </w:pPr>
      <w:rPr>
        <w:rFonts w:ascii="Symbol" w:hAnsi="Symbol" w:hint="default"/>
      </w:rPr>
    </w:lvl>
    <w:lvl w:ilvl="1" w:tplc="080A0003">
      <w:start w:val="1"/>
      <w:numFmt w:val="bullet"/>
      <w:lvlText w:val="o"/>
      <w:lvlJc w:val="left"/>
      <w:pPr>
        <w:ind w:left="2934" w:hanging="360"/>
      </w:pPr>
      <w:rPr>
        <w:rFonts w:ascii="Courier New" w:hAnsi="Courier New" w:cs="Courier New" w:hint="default"/>
      </w:rPr>
    </w:lvl>
    <w:lvl w:ilvl="2" w:tplc="080A0005" w:tentative="1">
      <w:start w:val="1"/>
      <w:numFmt w:val="bullet"/>
      <w:lvlText w:val=""/>
      <w:lvlJc w:val="left"/>
      <w:pPr>
        <w:ind w:left="3654" w:hanging="360"/>
      </w:pPr>
      <w:rPr>
        <w:rFonts w:ascii="Wingdings" w:hAnsi="Wingdings" w:hint="default"/>
      </w:rPr>
    </w:lvl>
    <w:lvl w:ilvl="3" w:tplc="080A0001" w:tentative="1">
      <w:start w:val="1"/>
      <w:numFmt w:val="bullet"/>
      <w:lvlText w:val=""/>
      <w:lvlJc w:val="left"/>
      <w:pPr>
        <w:ind w:left="4374" w:hanging="360"/>
      </w:pPr>
      <w:rPr>
        <w:rFonts w:ascii="Symbol" w:hAnsi="Symbol" w:hint="default"/>
      </w:rPr>
    </w:lvl>
    <w:lvl w:ilvl="4" w:tplc="080A0003" w:tentative="1">
      <w:start w:val="1"/>
      <w:numFmt w:val="bullet"/>
      <w:lvlText w:val="o"/>
      <w:lvlJc w:val="left"/>
      <w:pPr>
        <w:ind w:left="5094" w:hanging="360"/>
      </w:pPr>
      <w:rPr>
        <w:rFonts w:ascii="Courier New" w:hAnsi="Courier New" w:cs="Courier New" w:hint="default"/>
      </w:rPr>
    </w:lvl>
    <w:lvl w:ilvl="5" w:tplc="080A0005" w:tentative="1">
      <w:start w:val="1"/>
      <w:numFmt w:val="bullet"/>
      <w:lvlText w:val=""/>
      <w:lvlJc w:val="left"/>
      <w:pPr>
        <w:ind w:left="5814" w:hanging="360"/>
      </w:pPr>
      <w:rPr>
        <w:rFonts w:ascii="Wingdings" w:hAnsi="Wingdings" w:hint="default"/>
      </w:rPr>
    </w:lvl>
    <w:lvl w:ilvl="6" w:tplc="080A0001" w:tentative="1">
      <w:start w:val="1"/>
      <w:numFmt w:val="bullet"/>
      <w:lvlText w:val=""/>
      <w:lvlJc w:val="left"/>
      <w:pPr>
        <w:ind w:left="6534" w:hanging="360"/>
      </w:pPr>
      <w:rPr>
        <w:rFonts w:ascii="Symbol" w:hAnsi="Symbol" w:hint="default"/>
      </w:rPr>
    </w:lvl>
    <w:lvl w:ilvl="7" w:tplc="080A0003" w:tentative="1">
      <w:start w:val="1"/>
      <w:numFmt w:val="bullet"/>
      <w:lvlText w:val="o"/>
      <w:lvlJc w:val="left"/>
      <w:pPr>
        <w:ind w:left="7254" w:hanging="360"/>
      </w:pPr>
      <w:rPr>
        <w:rFonts w:ascii="Courier New" w:hAnsi="Courier New" w:cs="Courier New" w:hint="default"/>
      </w:rPr>
    </w:lvl>
    <w:lvl w:ilvl="8" w:tplc="080A0005" w:tentative="1">
      <w:start w:val="1"/>
      <w:numFmt w:val="bullet"/>
      <w:lvlText w:val=""/>
      <w:lvlJc w:val="left"/>
      <w:pPr>
        <w:ind w:left="7974" w:hanging="360"/>
      </w:pPr>
      <w:rPr>
        <w:rFonts w:ascii="Wingdings" w:hAnsi="Wingdings" w:hint="default"/>
      </w:rPr>
    </w:lvl>
  </w:abstractNum>
  <w:abstractNum w:abstractNumId="18">
    <w:nsid w:val="5C254446"/>
    <w:multiLevelType w:val="multilevel"/>
    <w:tmpl w:val="0A9676D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BE156E1"/>
    <w:multiLevelType w:val="hybridMultilevel"/>
    <w:tmpl w:val="7374CE26"/>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20">
    <w:nsid w:val="788B4D15"/>
    <w:multiLevelType w:val="hybridMultilevel"/>
    <w:tmpl w:val="7A2EB0BC"/>
    <w:lvl w:ilvl="0" w:tplc="CC6C02F4">
      <w:start w:val="1"/>
      <w:numFmt w:val="bullet"/>
      <w:pStyle w:val="CUARTONIVELBULLETHUECA"/>
      <w:lvlText w:val="o"/>
      <w:lvlJc w:val="left"/>
      <w:pPr>
        <w:ind w:left="720" w:hanging="360"/>
      </w:pPr>
      <w:rPr>
        <w:rFonts w:ascii="Symbol" w:hAnsi="Symbol" w:cs="Courier New" w:hint="default"/>
        <w:color w:val="auto"/>
        <w:sz w:val="14"/>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9296204"/>
    <w:multiLevelType w:val="hybridMultilevel"/>
    <w:tmpl w:val="CF78CCB8"/>
    <w:lvl w:ilvl="0" w:tplc="46D4B860">
      <w:start w:val="1"/>
      <w:numFmt w:val="bullet"/>
      <w:lvlText w:val=""/>
      <w:lvlJc w:val="left"/>
      <w:pPr>
        <w:ind w:left="720" w:hanging="360"/>
      </w:pPr>
      <w:rPr>
        <w:rFonts w:ascii="Symbol" w:hAnsi="Symbol" w:hint="default"/>
        <w:b/>
        <w:sz w:val="10"/>
        <w:szCs w:val="1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0"/>
  </w:num>
  <w:num w:numId="4">
    <w:abstractNumId w:val="12"/>
  </w:num>
  <w:num w:numId="5">
    <w:abstractNumId w:val="9"/>
  </w:num>
  <w:num w:numId="6">
    <w:abstractNumId w:val="1"/>
  </w:num>
  <w:num w:numId="7">
    <w:abstractNumId w:val="21"/>
  </w:num>
  <w:num w:numId="8">
    <w:abstractNumId w:val="16"/>
  </w:num>
  <w:num w:numId="9">
    <w:abstractNumId w:val="13"/>
  </w:num>
  <w:num w:numId="10">
    <w:abstractNumId w:val="20"/>
  </w:num>
  <w:num w:numId="11">
    <w:abstractNumId w:val="5"/>
  </w:num>
  <w:num w:numId="12">
    <w:abstractNumId w:val="3"/>
  </w:num>
  <w:num w:numId="13">
    <w:abstractNumId w:val="17"/>
  </w:num>
  <w:num w:numId="14">
    <w:abstractNumId w:val="8"/>
  </w:num>
  <w:num w:numId="15">
    <w:abstractNumId w:val="19"/>
  </w:num>
  <w:num w:numId="16">
    <w:abstractNumId w:val="6"/>
  </w:num>
  <w:num w:numId="17">
    <w:abstractNumId w:val="7"/>
  </w:num>
  <w:num w:numId="18">
    <w:abstractNumId w:val="2"/>
  </w:num>
  <w:num w:numId="19">
    <w:abstractNumId w:val="10"/>
  </w:num>
  <w:num w:numId="20">
    <w:abstractNumId w:val="18"/>
  </w:num>
  <w:num w:numId="21">
    <w:abstractNumId w:val="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34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54"/>
    <w:rsid w:val="00011692"/>
    <w:rsid w:val="00022E93"/>
    <w:rsid w:val="00043B5B"/>
    <w:rsid w:val="00050B0A"/>
    <w:rsid w:val="00054ADA"/>
    <w:rsid w:val="000711C6"/>
    <w:rsid w:val="000736E8"/>
    <w:rsid w:val="0007687D"/>
    <w:rsid w:val="00086AC8"/>
    <w:rsid w:val="00092142"/>
    <w:rsid w:val="000953EB"/>
    <w:rsid w:val="0009556D"/>
    <w:rsid w:val="000B2134"/>
    <w:rsid w:val="000B39F6"/>
    <w:rsid w:val="000C7EF7"/>
    <w:rsid w:val="000F2AC2"/>
    <w:rsid w:val="000F52A1"/>
    <w:rsid w:val="000F6942"/>
    <w:rsid w:val="001053BC"/>
    <w:rsid w:val="001236FB"/>
    <w:rsid w:val="00127D32"/>
    <w:rsid w:val="0013430C"/>
    <w:rsid w:val="0013443D"/>
    <w:rsid w:val="00135C59"/>
    <w:rsid w:val="00137667"/>
    <w:rsid w:val="001459ED"/>
    <w:rsid w:val="0014649B"/>
    <w:rsid w:val="00160B69"/>
    <w:rsid w:val="001623F2"/>
    <w:rsid w:val="00171564"/>
    <w:rsid w:val="00174814"/>
    <w:rsid w:val="001777DF"/>
    <w:rsid w:val="001879BC"/>
    <w:rsid w:val="001921A9"/>
    <w:rsid w:val="00192480"/>
    <w:rsid w:val="001A34D1"/>
    <w:rsid w:val="001A3F8F"/>
    <w:rsid w:val="001A7447"/>
    <w:rsid w:val="001C3639"/>
    <w:rsid w:val="001E054A"/>
    <w:rsid w:val="001E3CB2"/>
    <w:rsid w:val="001F19BB"/>
    <w:rsid w:val="001F39C5"/>
    <w:rsid w:val="00201EC4"/>
    <w:rsid w:val="00210AC1"/>
    <w:rsid w:val="00213A07"/>
    <w:rsid w:val="00213BF4"/>
    <w:rsid w:val="0022002E"/>
    <w:rsid w:val="00220254"/>
    <w:rsid w:val="00224574"/>
    <w:rsid w:val="00227D3B"/>
    <w:rsid w:val="00230B7B"/>
    <w:rsid w:val="00231A3F"/>
    <w:rsid w:val="00240149"/>
    <w:rsid w:val="002449F3"/>
    <w:rsid w:val="00257AF4"/>
    <w:rsid w:val="00260181"/>
    <w:rsid w:val="00261978"/>
    <w:rsid w:val="00275A4C"/>
    <w:rsid w:val="00280E39"/>
    <w:rsid w:val="002864F9"/>
    <w:rsid w:val="00292053"/>
    <w:rsid w:val="00297EDE"/>
    <w:rsid w:val="002B145B"/>
    <w:rsid w:val="002B4395"/>
    <w:rsid w:val="002B6DB3"/>
    <w:rsid w:val="002D40E9"/>
    <w:rsid w:val="002E067B"/>
    <w:rsid w:val="002F0BC2"/>
    <w:rsid w:val="002F1E96"/>
    <w:rsid w:val="002F4A69"/>
    <w:rsid w:val="00300221"/>
    <w:rsid w:val="003017E0"/>
    <w:rsid w:val="003061BE"/>
    <w:rsid w:val="00306CEF"/>
    <w:rsid w:val="003145DA"/>
    <w:rsid w:val="003151F3"/>
    <w:rsid w:val="00316E43"/>
    <w:rsid w:val="00332365"/>
    <w:rsid w:val="00342422"/>
    <w:rsid w:val="00362E00"/>
    <w:rsid w:val="003A64D4"/>
    <w:rsid w:val="003B3077"/>
    <w:rsid w:val="003B3B1B"/>
    <w:rsid w:val="003B7210"/>
    <w:rsid w:val="003C13AB"/>
    <w:rsid w:val="003D377D"/>
    <w:rsid w:val="003D6A48"/>
    <w:rsid w:val="003D6AF5"/>
    <w:rsid w:val="003E5201"/>
    <w:rsid w:val="003E66A3"/>
    <w:rsid w:val="003F0065"/>
    <w:rsid w:val="003F2C55"/>
    <w:rsid w:val="003F62FF"/>
    <w:rsid w:val="003F7829"/>
    <w:rsid w:val="0041166A"/>
    <w:rsid w:val="00412231"/>
    <w:rsid w:val="00414DCD"/>
    <w:rsid w:val="004174BB"/>
    <w:rsid w:val="00425AE7"/>
    <w:rsid w:val="00441380"/>
    <w:rsid w:val="00442BA9"/>
    <w:rsid w:val="0044436F"/>
    <w:rsid w:val="00455756"/>
    <w:rsid w:val="004679BC"/>
    <w:rsid w:val="0047355F"/>
    <w:rsid w:val="00480551"/>
    <w:rsid w:val="004A0259"/>
    <w:rsid w:val="004A45AF"/>
    <w:rsid w:val="004A4859"/>
    <w:rsid w:val="004A6595"/>
    <w:rsid w:val="004A6C7F"/>
    <w:rsid w:val="004B7A71"/>
    <w:rsid w:val="004C40F1"/>
    <w:rsid w:val="004F5492"/>
    <w:rsid w:val="0051230A"/>
    <w:rsid w:val="0051518B"/>
    <w:rsid w:val="00516613"/>
    <w:rsid w:val="0052134C"/>
    <w:rsid w:val="0053188D"/>
    <w:rsid w:val="005448F1"/>
    <w:rsid w:val="00566973"/>
    <w:rsid w:val="00575DB2"/>
    <w:rsid w:val="00577F2F"/>
    <w:rsid w:val="00593136"/>
    <w:rsid w:val="00593DAC"/>
    <w:rsid w:val="005A465C"/>
    <w:rsid w:val="005B089A"/>
    <w:rsid w:val="005B76C7"/>
    <w:rsid w:val="005C32AC"/>
    <w:rsid w:val="005C7D54"/>
    <w:rsid w:val="005D02CA"/>
    <w:rsid w:val="005D58C9"/>
    <w:rsid w:val="005E32EC"/>
    <w:rsid w:val="005E67FF"/>
    <w:rsid w:val="005E691B"/>
    <w:rsid w:val="005F3AE4"/>
    <w:rsid w:val="005F4436"/>
    <w:rsid w:val="005F6184"/>
    <w:rsid w:val="00604EB0"/>
    <w:rsid w:val="00616E83"/>
    <w:rsid w:val="00627EB8"/>
    <w:rsid w:val="0063506A"/>
    <w:rsid w:val="00656807"/>
    <w:rsid w:val="0065769A"/>
    <w:rsid w:val="00660CF3"/>
    <w:rsid w:val="006830C2"/>
    <w:rsid w:val="00690177"/>
    <w:rsid w:val="00693563"/>
    <w:rsid w:val="00696646"/>
    <w:rsid w:val="006A52CC"/>
    <w:rsid w:val="006C09A0"/>
    <w:rsid w:val="006C2F27"/>
    <w:rsid w:val="006C322C"/>
    <w:rsid w:val="006C6CEC"/>
    <w:rsid w:val="006C7160"/>
    <w:rsid w:val="006D2D34"/>
    <w:rsid w:val="006D3A9D"/>
    <w:rsid w:val="006D4F86"/>
    <w:rsid w:val="006E0A94"/>
    <w:rsid w:val="006E3809"/>
    <w:rsid w:val="006E3D9E"/>
    <w:rsid w:val="006F0BF5"/>
    <w:rsid w:val="00711141"/>
    <w:rsid w:val="0071541D"/>
    <w:rsid w:val="00715AC3"/>
    <w:rsid w:val="0071637B"/>
    <w:rsid w:val="0072035C"/>
    <w:rsid w:val="00724B32"/>
    <w:rsid w:val="00737381"/>
    <w:rsid w:val="007527D6"/>
    <w:rsid w:val="00753DC4"/>
    <w:rsid w:val="00757DA2"/>
    <w:rsid w:val="00776B52"/>
    <w:rsid w:val="00776FDD"/>
    <w:rsid w:val="00777735"/>
    <w:rsid w:val="00780D0B"/>
    <w:rsid w:val="00781E39"/>
    <w:rsid w:val="00790E81"/>
    <w:rsid w:val="007A311D"/>
    <w:rsid w:val="007A39DA"/>
    <w:rsid w:val="007C239E"/>
    <w:rsid w:val="007C3435"/>
    <w:rsid w:val="007D430F"/>
    <w:rsid w:val="007E2814"/>
    <w:rsid w:val="007E4E84"/>
    <w:rsid w:val="007E7A66"/>
    <w:rsid w:val="007F2512"/>
    <w:rsid w:val="007F3011"/>
    <w:rsid w:val="007F4269"/>
    <w:rsid w:val="007F4436"/>
    <w:rsid w:val="00800500"/>
    <w:rsid w:val="00804257"/>
    <w:rsid w:val="00810A83"/>
    <w:rsid w:val="00812936"/>
    <w:rsid w:val="00816073"/>
    <w:rsid w:val="0082119A"/>
    <w:rsid w:val="00872BB4"/>
    <w:rsid w:val="008755A7"/>
    <w:rsid w:val="0089395C"/>
    <w:rsid w:val="00896361"/>
    <w:rsid w:val="00896808"/>
    <w:rsid w:val="008C1B99"/>
    <w:rsid w:val="008C5ACA"/>
    <w:rsid w:val="008D1A9F"/>
    <w:rsid w:val="008D32A1"/>
    <w:rsid w:val="008E2D95"/>
    <w:rsid w:val="008F0721"/>
    <w:rsid w:val="00903CB8"/>
    <w:rsid w:val="00912A93"/>
    <w:rsid w:val="00913934"/>
    <w:rsid w:val="00916AB1"/>
    <w:rsid w:val="009229D4"/>
    <w:rsid w:val="009332F0"/>
    <w:rsid w:val="00935F8A"/>
    <w:rsid w:val="00937822"/>
    <w:rsid w:val="00937C38"/>
    <w:rsid w:val="00951664"/>
    <w:rsid w:val="00956140"/>
    <w:rsid w:val="00957F61"/>
    <w:rsid w:val="009665C3"/>
    <w:rsid w:val="009740A5"/>
    <w:rsid w:val="0099413F"/>
    <w:rsid w:val="009B0D12"/>
    <w:rsid w:val="009B19A5"/>
    <w:rsid w:val="009C2171"/>
    <w:rsid w:val="009C2553"/>
    <w:rsid w:val="009D1085"/>
    <w:rsid w:val="009D76C2"/>
    <w:rsid w:val="009E3188"/>
    <w:rsid w:val="009F3967"/>
    <w:rsid w:val="00A00E8D"/>
    <w:rsid w:val="00A02E34"/>
    <w:rsid w:val="00A03935"/>
    <w:rsid w:val="00A04227"/>
    <w:rsid w:val="00A16794"/>
    <w:rsid w:val="00A17236"/>
    <w:rsid w:val="00A24DE6"/>
    <w:rsid w:val="00A35382"/>
    <w:rsid w:val="00A5093E"/>
    <w:rsid w:val="00A5131C"/>
    <w:rsid w:val="00A53D23"/>
    <w:rsid w:val="00A57658"/>
    <w:rsid w:val="00A617DD"/>
    <w:rsid w:val="00A73820"/>
    <w:rsid w:val="00A764EC"/>
    <w:rsid w:val="00A82144"/>
    <w:rsid w:val="00AA244B"/>
    <w:rsid w:val="00AB2893"/>
    <w:rsid w:val="00AB4F27"/>
    <w:rsid w:val="00AB6611"/>
    <w:rsid w:val="00AB753B"/>
    <w:rsid w:val="00AC1D61"/>
    <w:rsid w:val="00AC2212"/>
    <w:rsid w:val="00AC49E6"/>
    <w:rsid w:val="00AD3D36"/>
    <w:rsid w:val="00AD5C2B"/>
    <w:rsid w:val="00AE0CC7"/>
    <w:rsid w:val="00AE13AD"/>
    <w:rsid w:val="00AF2C52"/>
    <w:rsid w:val="00B01E62"/>
    <w:rsid w:val="00B0284F"/>
    <w:rsid w:val="00B06266"/>
    <w:rsid w:val="00B06303"/>
    <w:rsid w:val="00B072E4"/>
    <w:rsid w:val="00B1191D"/>
    <w:rsid w:val="00B11F08"/>
    <w:rsid w:val="00B14BE9"/>
    <w:rsid w:val="00B20928"/>
    <w:rsid w:val="00B271DF"/>
    <w:rsid w:val="00B31B71"/>
    <w:rsid w:val="00B34C1C"/>
    <w:rsid w:val="00B439A8"/>
    <w:rsid w:val="00B43DC1"/>
    <w:rsid w:val="00B45684"/>
    <w:rsid w:val="00B45FCB"/>
    <w:rsid w:val="00B51A92"/>
    <w:rsid w:val="00B538FB"/>
    <w:rsid w:val="00B6562E"/>
    <w:rsid w:val="00B659A0"/>
    <w:rsid w:val="00B67006"/>
    <w:rsid w:val="00B72D87"/>
    <w:rsid w:val="00B86D36"/>
    <w:rsid w:val="00B903B3"/>
    <w:rsid w:val="00B92D59"/>
    <w:rsid w:val="00BA5D40"/>
    <w:rsid w:val="00BB073F"/>
    <w:rsid w:val="00BB2ADB"/>
    <w:rsid w:val="00BB45BE"/>
    <w:rsid w:val="00BC0062"/>
    <w:rsid w:val="00BC5179"/>
    <w:rsid w:val="00BC60F4"/>
    <w:rsid w:val="00BE7262"/>
    <w:rsid w:val="00BF0D18"/>
    <w:rsid w:val="00BF7D21"/>
    <w:rsid w:val="00C010F5"/>
    <w:rsid w:val="00C04498"/>
    <w:rsid w:val="00C05823"/>
    <w:rsid w:val="00C07194"/>
    <w:rsid w:val="00C07755"/>
    <w:rsid w:val="00C21804"/>
    <w:rsid w:val="00C24AE7"/>
    <w:rsid w:val="00C360DD"/>
    <w:rsid w:val="00C46EE2"/>
    <w:rsid w:val="00C55914"/>
    <w:rsid w:val="00C61ABF"/>
    <w:rsid w:val="00C661E1"/>
    <w:rsid w:val="00C66539"/>
    <w:rsid w:val="00C802A6"/>
    <w:rsid w:val="00C86879"/>
    <w:rsid w:val="00C911F8"/>
    <w:rsid w:val="00C925AB"/>
    <w:rsid w:val="00C973B0"/>
    <w:rsid w:val="00C97628"/>
    <w:rsid w:val="00CA0F7F"/>
    <w:rsid w:val="00CB0940"/>
    <w:rsid w:val="00CB22B6"/>
    <w:rsid w:val="00CB6EED"/>
    <w:rsid w:val="00CC09B3"/>
    <w:rsid w:val="00CC6048"/>
    <w:rsid w:val="00CE3431"/>
    <w:rsid w:val="00CE3A65"/>
    <w:rsid w:val="00CE6A2D"/>
    <w:rsid w:val="00CE774E"/>
    <w:rsid w:val="00D07514"/>
    <w:rsid w:val="00D12631"/>
    <w:rsid w:val="00D15346"/>
    <w:rsid w:val="00D16173"/>
    <w:rsid w:val="00D23421"/>
    <w:rsid w:val="00D314F7"/>
    <w:rsid w:val="00D36E52"/>
    <w:rsid w:val="00D41803"/>
    <w:rsid w:val="00D46309"/>
    <w:rsid w:val="00D57497"/>
    <w:rsid w:val="00D62A32"/>
    <w:rsid w:val="00D72E9B"/>
    <w:rsid w:val="00D76E2D"/>
    <w:rsid w:val="00D85032"/>
    <w:rsid w:val="00D90E7D"/>
    <w:rsid w:val="00DA0C05"/>
    <w:rsid w:val="00DA2B25"/>
    <w:rsid w:val="00DA4AD4"/>
    <w:rsid w:val="00DC39C3"/>
    <w:rsid w:val="00DC48A4"/>
    <w:rsid w:val="00DD2142"/>
    <w:rsid w:val="00DE388E"/>
    <w:rsid w:val="00E00389"/>
    <w:rsid w:val="00E0672A"/>
    <w:rsid w:val="00E35A61"/>
    <w:rsid w:val="00E447DD"/>
    <w:rsid w:val="00E5203C"/>
    <w:rsid w:val="00E55235"/>
    <w:rsid w:val="00E55531"/>
    <w:rsid w:val="00E57364"/>
    <w:rsid w:val="00E5754B"/>
    <w:rsid w:val="00E70DF0"/>
    <w:rsid w:val="00E86884"/>
    <w:rsid w:val="00E87BA1"/>
    <w:rsid w:val="00E90F39"/>
    <w:rsid w:val="00E91350"/>
    <w:rsid w:val="00E93A8C"/>
    <w:rsid w:val="00EA5A71"/>
    <w:rsid w:val="00EC0399"/>
    <w:rsid w:val="00EC0F52"/>
    <w:rsid w:val="00EC1B69"/>
    <w:rsid w:val="00EC7CBC"/>
    <w:rsid w:val="00ED0C5F"/>
    <w:rsid w:val="00ED5C33"/>
    <w:rsid w:val="00EE20EE"/>
    <w:rsid w:val="00EE2278"/>
    <w:rsid w:val="00EE4D84"/>
    <w:rsid w:val="00EE62E5"/>
    <w:rsid w:val="00EE7B7A"/>
    <w:rsid w:val="00EF022B"/>
    <w:rsid w:val="00EF227F"/>
    <w:rsid w:val="00EF2C8A"/>
    <w:rsid w:val="00EF55E1"/>
    <w:rsid w:val="00EF7415"/>
    <w:rsid w:val="00F128F4"/>
    <w:rsid w:val="00F2694B"/>
    <w:rsid w:val="00F32C6B"/>
    <w:rsid w:val="00F4085F"/>
    <w:rsid w:val="00F4769F"/>
    <w:rsid w:val="00F51597"/>
    <w:rsid w:val="00F517D8"/>
    <w:rsid w:val="00F5182C"/>
    <w:rsid w:val="00F5183D"/>
    <w:rsid w:val="00F5321E"/>
    <w:rsid w:val="00F645B9"/>
    <w:rsid w:val="00F65A8A"/>
    <w:rsid w:val="00F65F0E"/>
    <w:rsid w:val="00F678A3"/>
    <w:rsid w:val="00FA012C"/>
    <w:rsid w:val="00FA2F61"/>
    <w:rsid w:val="00FA5A8C"/>
    <w:rsid w:val="00FB4E09"/>
    <w:rsid w:val="00FC1E6D"/>
    <w:rsid w:val="00FD3FC5"/>
    <w:rsid w:val="00FD49E8"/>
    <w:rsid w:val="00FE2013"/>
    <w:rsid w:val="00FF04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DBD54B7-6B12-4C3F-9139-28EBF1C0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C7D54"/>
    <w:pPr>
      <w:keepNext/>
      <w:keepLines/>
      <w:spacing w:before="400" w:after="400" w:line="240" w:lineRule="auto"/>
      <w:ind w:left="340" w:hanging="340"/>
      <w:outlineLvl w:val="0"/>
    </w:pPr>
    <w:rPr>
      <w:rFonts w:ascii="Soberana Sans Light" w:eastAsiaTheme="majorEastAsia" w:hAnsi="Soberana Sans Light" w:cstheme="majorBidi"/>
      <w:b/>
      <w:sz w:val="24"/>
      <w:szCs w:val="32"/>
    </w:rPr>
  </w:style>
  <w:style w:type="paragraph" w:styleId="Ttulo2">
    <w:name w:val="heading 2"/>
    <w:basedOn w:val="Normal"/>
    <w:next w:val="Normal"/>
    <w:link w:val="Ttulo2Car"/>
    <w:uiPriority w:val="9"/>
    <w:unhideWhenUsed/>
    <w:qFormat/>
    <w:rsid w:val="00F2694B"/>
    <w:pPr>
      <w:keepNext/>
      <w:keepLines/>
      <w:spacing w:before="300" w:after="300" w:line="240" w:lineRule="auto"/>
      <w:ind w:left="454" w:hanging="454"/>
      <w:outlineLvl w:val="1"/>
    </w:pPr>
    <w:rPr>
      <w:rFonts w:ascii="Soberana Sans Light" w:eastAsiaTheme="majorEastAsia" w:hAnsi="Soberana Sans Light" w:cstheme="majorBidi"/>
      <w:b/>
      <w:sz w:val="24"/>
      <w:szCs w:val="26"/>
    </w:rPr>
  </w:style>
  <w:style w:type="paragraph" w:styleId="Ttulo3">
    <w:name w:val="heading 3"/>
    <w:basedOn w:val="Normal"/>
    <w:next w:val="Normal"/>
    <w:link w:val="Ttulo3Car"/>
    <w:uiPriority w:val="9"/>
    <w:unhideWhenUsed/>
    <w:qFormat/>
    <w:rsid w:val="001777DF"/>
    <w:pPr>
      <w:keepNext/>
      <w:keepLines/>
      <w:spacing w:before="200" w:after="200" w:line="240" w:lineRule="auto"/>
      <w:ind w:left="794" w:hanging="794"/>
      <w:outlineLvl w:val="2"/>
    </w:pPr>
    <w:rPr>
      <w:rFonts w:ascii="Soberana Sans Light" w:eastAsiaTheme="majorEastAsia" w:hAnsi="Soberana Sans Light" w:cstheme="majorBidi"/>
      <w:b/>
      <w:color w:val="303030"/>
      <w:sz w:val="24"/>
      <w:szCs w:val="24"/>
    </w:rPr>
  </w:style>
  <w:style w:type="paragraph" w:styleId="Ttulo8">
    <w:name w:val="heading 8"/>
    <w:basedOn w:val="Normal"/>
    <w:next w:val="Normal"/>
    <w:link w:val="Ttulo8Car"/>
    <w:uiPriority w:val="9"/>
    <w:unhideWhenUsed/>
    <w:qFormat/>
    <w:rsid w:val="00B659A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7D54"/>
    <w:rPr>
      <w:rFonts w:ascii="Soberana Sans Light" w:eastAsiaTheme="majorEastAsia" w:hAnsi="Soberana Sans Light" w:cstheme="majorBidi"/>
      <w:b/>
      <w:sz w:val="24"/>
      <w:szCs w:val="32"/>
    </w:rPr>
  </w:style>
  <w:style w:type="character" w:customStyle="1" w:styleId="Ttulo2Car">
    <w:name w:val="Título 2 Car"/>
    <w:basedOn w:val="Fuentedeprrafopredeter"/>
    <w:link w:val="Ttulo2"/>
    <w:uiPriority w:val="9"/>
    <w:rsid w:val="00F2694B"/>
    <w:rPr>
      <w:rFonts w:ascii="Soberana Sans Light" w:eastAsiaTheme="majorEastAsia" w:hAnsi="Soberana Sans Light" w:cstheme="majorBidi"/>
      <w:b/>
      <w:sz w:val="24"/>
      <w:szCs w:val="26"/>
    </w:rPr>
  </w:style>
  <w:style w:type="character" w:customStyle="1" w:styleId="Ttulo3Car">
    <w:name w:val="Título 3 Car"/>
    <w:basedOn w:val="Fuentedeprrafopredeter"/>
    <w:link w:val="Ttulo3"/>
    <w:uiPriority w:val="9"/>
    <w:rsid w:val="001777DF"/>
    <w:rPr>
      <w:rFonts w:ascii="Soberana Sans Light" w:eastAsiaTheme="majorEastAsia" w:hAnsi="Soberana Sans Light" w:cstheme="majorBidi"/>
      <w:b/>
      <w:color w:val="303030"/>
      <w:sz w:val="24"/>
      <w:szCs w:val="24"/>
    </w:rPr>
  </w:style>
  <w:style w:type="paragraph" w:styleId="Prrafodelista">
    <w:name w:val="List Paragraph"/>
    <w:basedOn w:val="Normal"/>
    <w:link w:val="PrrafodelistaCar"/>
    <w:uiPriority w:val="34"/>
    <w:qFormat/>
    <w:rsid w:val="004C40F1"/>
    <w:pPr>
      <w:ind w:left="720"/>
      <w:contextualSpacing/>
    </w:pPr>
  </w:style>
  <w:style w:type="table" w:styleId="Tablaconcuadrcula">
    <w:name w:val="Table Grid"/>
    <w:basedOn w:val="Tablanormal"/>
    <w:uiPriority w:val="39"/>
    <w:rsid w:val="00054A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8D32A1"/>
    <w:pPr>
      <w:spacing w:before="240" w:after="0" w:line="259" w:lineRule="auto"/>
      <w:ind w:left="0" w:firstLine="0"/>
      <w:outlineLvl w:val="9"/>
    </w:pPr>
    <w:rPr>
      <w:rFonts w:asciiTheme="majorHAnsi" w:hAnsiTheme="majorHAnsi"/>
      <w:b w:val="0"/>
      <w:color w:val="2E74B5" w:themeColor="accent1" w:themeShade="BF"/>
      <w:sz w:val="32"/>
      <w:lang w:eastAsia="es-MX"/>
    </w:rPr>
  </w:style>
  <w:style w:type="paragraph" w:styleId="TDC1">
    <w:name w:val="toc 1"/>
    <w:basedOn w:val="Normal"/>
    <w:next w:val="Normal"/>
    <w:autoRedefine/>
    <w:uiPriority w:val="39"/>
    <w:unhideWhenUsed/>
    <w:rsid w:val="00F5183D"/>
    <w:pPr>
      <w:tabs>
        <w:tab w:val="left" w:pos="440"/>
        <w:tab w:val="right" w:leader="dot" w:pos="9962"/>
      </w:tabs>
      <w:spacing w:before="60" w:after="60" w:line="240" w:lineRule="exact"/>
      <w:ind w:left="476" w:hanging="448"/>
    </w:pPr>
  </w:style>
  <w:style w:type="paragraph" w:styleId="TDC2">
    <w:name w:val="toc 2"/>
    <w:basedOn w:val="Normal"/>
    <w:next w:val="Normal"/>
    <w:autoRedefine/>
    <w:uiPriority w:val="39"/>
    <w:unhideWhenUsed/>
    <w:rsid w:val="004679BC"/>
    <w:pPr>
      <w:tabs>
        <w:tab w:val="left" w:pos="993"/>
        <w:tab w:val="right" w:leader="dot" w:pos="9962"/>
      </w:tabs>
      <w:spacing w:after="100"/>
      <w:ind w:left="426"/>
    </w:pPr>
  </w:style>
  <w:style w:type="paragraph" w:styleId="TDC3">
    <w:name w:val="toc 3"/>
    <w:basedOn w:val="Normal"/>
    <w:next w:val="Normal"/>
    <w:autoRedefine/>
    <w:uiPriority w:val="39"/>
    <w:unhideWhenUsed/>
    <w:rsid w:val="00F5183D"/>
    <w:pPr>
      <w:tabs>
        <w:tab w:val="left" w:pos="1701"/>
        <w:tab w:val="right" w:leader="dot" w:pos="9962"/>
      </w:tabs>
      <w:spacing w:before="60" w:after="60" w:line="240" w:lineRule="exact"/>
      <w:ind w:left="993"/>
    </w:pPr>
  </w:style>
  <w:style w:type="character" w:styleId="Hipervnculo">
    <w:name w:val="Hyperlink"/>
    <w:basedOn w:val="Fuentedeprrafopredeter"/>
    <w:uiPriority w:val="99"/>
    <w:unhideWhenUsed/>
    <w:rsid w:val="008D32A1"/>
    <w:rPr>
      <w:color w:val="0563C1" w:themeColor="hyperlink"/>
      <w:u w:val="single"/>
    </w:rPr>
  </w:style>
  <w:style w:type="character" w:customStyle="1" w:styleId="Ttulo8Car">
    <w:name w:val="Título 8 Car"/>
    <w:basedOn w:val="Fuentedeprrafopredeter"/>
    <w:link w:val="Ttulo8"/>
    <w:uiPriority w:val="9"/>
    <w:rsid w:val="00B659A0"/>
    <w:rPr>
      <w:rFonts w:asciiTheme="majorHAnsi" w:eastAsiaTheme="majorEastAsia" w:hAnsiTheme="majorHAnsi" w:cstheme="majorBidi"/>
      <w:color w:val="272727" w:themeColor="text1" w:themeTint="D8"/>
      <w:sz w:val="21"/>
      <w:szCs w:val="21"/>
    </w:rPr>
  </w:style>
  <w:style w:type="paragraph" w:customStyle="1" w:styleId="Prrafodelista1">
    <w:name w:val="Párrafo de lista1"/>
    <w:basedOn w:val="Normal"/>
    <w:rsid w:val="00D76E2D"/>
    <w:pPr>
      <w:spacing w:after="200" w:line="276" w:lineRule="auto"/>
      <w:ind w:left="720"/>
      <w:contextualSpacing/>
    </w:pPr>
    <w:rPr>
      <w:rFonts w:ascii="Calibri" w:eastAsia="Times New Roman" w:hAnsi="Calibri" w:cs="Times New Roman"/>
    </w:rPr>
  </w:style>
  <w:style w:type="character" w:customStyle="1" w:styleId="PrrafodelistaCar">
    <w:name w:val="Párrafo de lista Car"/>
    <w:link w:val="Prrafodelista"/>
    <w:uiPriority w:val="34"/>
    <w:rsid w:val="00D76E2D"/>
  </w:style>
  <w:style w:type="paragraph" w:customStyle="1" w:styleId="Estilo3">
    <w:name w:val="Estilo3"/>
    <w:basedOn w:val="Normal"/>
    <w:link w:val="Estilo3Car"/>
    <w:qFormat/>
    <w:rsid w:val="00575DB2"/>
    <w:pPr>
      <w:spacing w:before="200" w:after="200" w:line="240" w:lineRule="auto"/>
    </w:pPr>
    <w:rPr>
      <w:rFonts w:ascii="Soberana Sans Light" w:eastAsiaTheme="minorEastAsia" w:hAnsi="Soberana Sans Light"/>
      <w:b/>
      <w:color w:val="616265"/>
      <w:sz w:val="24"/>
      <w:szCs w:val="24"/>
      <w:lang w:val="es-ES_tradnl" w:eastAsia="es-ES"/>
    </w:rPr>
  </w:style>
  <w:style w:type="character" w:customStyle="1" w:styleId="Estilo3Car">
    <w:name w:val="Estilo3 Car"/>
    <w:basedOn w:val="Fuentedeprrafopredeter"/>
    <w:link w:val="Estilo3"/>
    <w:rsid w:val="00575DB2"/>
    <w:rPr>
      <w:rFonts w:ascii="Soberana Sans Light" w:eastAsiaTheme="minorEastAsia" w:hAnsi="Soberana Sans Light"/>
      <w:b/>
      <w:color w:val="616265"/>
      <w:sz w:val="24"/>
      <w:szCs w:val="24"/>
      <w:lang w:val="es-ES_tradnl" w:eastAsia="es-ES"/>
    </w:rPr>
  </w:style>
  <w:style w:type="paragraph" w:styleId="Textonotapie">
    <w:name w:val="footnote text"/>
    <w:aliases w:val="Texto,nota,pie,independiente,Letrero,margen"/>
    <w:basedOn w:val="Normal"/>
    <w:link w:val="TextonotapieCar"/>
    <w:uiPriority w:val="99"/>
    <w:rsid w:val="00575DB2"/>
    <w:pPr>
      <w:spacing w:after="0" w:line="240" w:lineRule="auto"/>
    </w:pPr>
    <w:rPr>
      <w:rFonts w:ascii="Tahoma" w:eastAsia="Times New Roman" w:hAnsi="Tahoma" w:cs="Times New Roman"/>
      <w:b/>
      <w:sz w:val="20"/>
      <w:szCs w:val="20"/>
      <w:lang w:val="es-ES" w:eastAsia="es-ES"/>
    </w:rPr>
  </w:style>
  <w:style w:type="character" w:customStyle="1" w:styleId="TextonotapieCar">
    <w:name w:val="Texto nota pie Car"/>
    <w:aliases w:val="Texto Car,nota Car,pie Car,independiente Car,Letrero Car,margen Car"/>
    <w:basedOn w:val="Fuentedeprrafopredeter"/>
    <w:link w:val="Textonotapie"/>
    <w:uiPriority w:val="99"/>
    <w:rsid w:val="00575DB2"/>
    <w:rPr>
      <w:rFonts w:ascii="Tahoma" w:eastAsia="Times New Roman" w:hAnsi="Tahoma" w:cs="Times New Roman"/>
      <w:b/>
      <w:sz w:val="20"/>
      <w:szCs w:val="20"/>
      <w:lang w:val="es-ES" w:eastAsia="es-ES"/>
    </w:rPr>
  </w:style>
  <w:style w:type="character" w:styleId="Refdenotaalpie">
    <w:name w:val="footnote reference"/>
    <w:aliases w:val="normal,4_G,Footnotes refss,referencia nota al pie,BVI fnr,Appel note de bas de page,Footnote number,Footnote symbol,Footnote,f1,Ref. de nota al pie.,referencia nota al pi...,16 Point,Superscript 6 Point,Texto nota al pie,norm,f"/>
    <w:basedOn w:val="Fuentedeprrafopredeter"/>
    <w:uiPriority w:val="99"/>
    <w:rsid w:val="00575DB2"/>
    <w:rPr>
      <w:vertAlign w:val="superscript"/>
    </w:rPr>
  </w:style>
  <w:style w:type="paragraph" w:customStyle="1" w:styleId="BULLETCUALITATIVO-LOGROS">
    <w:name w:val="BULLET CUALITATIVO-LOGROS"/>
    <w:basedOn w:val="Normal"/>
    <w:qFormat/>
    <w:rsid w:val="00575DB2"/>
    <w:pPr>
      <w:framePr w:wrap="around" w:vAnchor="text" w:hAnchor="margin" w:xAlign="right" w:y="36"/>
      <w:numPr>
        <w:numId w:val="5"/>
      </w:numPr>
      <w:spacing w:before="40" w:after="40" w:line="220" w:lineRule="exact"/>
      <w:contextualSpacing/>
      <w:suppressOverlap/>
      <w:jc w:val="both"/>
    </w:pPr>
    <w:rPr>
      <w:rFonts w:ascii="Soberana Sans Light" w:eastAsia="SymbolMT" w:hAnsi="Soberana Sans Light" w:cs="ACaslonPro-Regular"/>
      <w:color w:val="303030"/>
      <w:sz w:val="16"/>
      <w:szCs w:val="16"/>
    </w:rPr>
  </w:style>
  <w:style w:type="paragraph" w:customStyle="1" w:styleId="GUION-LOGROS">
    <w:name w:val="GUION - LOGROS"/>
    <w:basedOn w:val="Prrafodelista"/>
    <w:uiPriority w:val="99"/>
    <w:qFormat/>
    <w:rsid w:val="00575DB2"/>
    <w:pPr>
      <w:framePr w:wrap="around" w:vAnchor="text" w:hAnchor="margin" w:y="69"/>
      <w:spacing w:before="40" w:after="0" w:line="220" w:lineRule="exact"/>
      <w:ind w:left="323" w:hanging="142"/>
      <w:suppressOverlap/>
      <w:jc w:val="both"/>
    </w:pPr>
    <w:rPr>
      <w:rFonts w:ascii="Soberana Sans Light" w:eastAsia="SymbolMT" w:hAnsi="Soberana Sans Light" w:cs="ACaslonPro-Regular"/>
      <w:color w:val="303030"/>
      <w:sz w:val="16"/>
      <w:szCs w:val="16"/>
    </w:rPr>
  </w:style>
  <w:style w:type="paragraph" w:styleId="Encabezado">
    <w:name w:val="header"/>
    <w:basedOn w:val="Normal"/>
    <w:link w:val="EncabezadoCar"/>
    <w:uiPriority w:val="99"/>
    <w:unhideWhenUsed/>
    <w:rsid w:val="00BB45BE"/>
    <w:pPr>
      <w:tabs>
        <w:tab w:val="center" w:pos="4252"/>
        <w:tab w:val="right" w:pos="8504"/>
      </w:tabs>
      <w:spacing w:after="0" w:line="240" w:lineRule="auto"/>
    </w:pPr>
    <w:rPr>
      <w:rFonts w:ascii="Adobe Caslon Pro" w:eastAsiaTheme="minorEastAsia" w:hAnsi="Adobe Caslon Pro"/>
      <w:color w:val="616265"/>
      <w:sz w:val="24"/>
      <w:szCs w:val="24"/>
      <w:lang w:val="es-ES_tradnl" w:eastAsia="es-ES"/>
    </w:rPr>
  </w:style>
  <w:style w:type="character" w:customStyle="1" w:styleId="EncabezadoCar">
    <w:name w:val="Encabezado Car"/>
    <w:basedOn w:val="Fuentedeprrafopredeter"/>
    <w:link w:val="Encabezado"/>
    <w:uiPriority w:val="99"/>
    <w:rsid w:val="00BB45BE"/>
    <w:rPr>
      <w:rFonts w:ascii="Adobe Caslon Pro" w:eastAsiaTheme="minorEastAsia" w:hAnsi="Adobe Caslon Pro"/>
      <w:color w:val="616265"/>
      <w:sz w:val="24"/>
      <w:szCs w:val="24"/>
      <w:lang w:val="es-ES_tradnl" w:eastAsia="es-ES"/>
    </w:rPr>
  </w:style>
  <w:style w:type="paragraph" w:styleId="Piedepgina">
    <w:name w:val="footer"/>
    <w:basedOn w:val="Normal"/>
    <w:link w:val="PiedepginaCar"/>
    <w:uiPriority w:val="99"/>
    <w:unhideWhenUsed/>
    <w:rsid w:val="00BB45BE"/>
    <w:pPr>
      <w:tabs>
        <w:tab w:val="center" w:pos="4252"/>
        <w:tab w:val="right" w:pos="8504"/>
      </w:tabs>
      <w:spacing w:after="0" w:line="240" w:lineRule="auto"/>
    </w:pPr>
    <w:rPr>
      <w:rFonts w:ascii="Adobe Caslon Pro" w:eastAsiaTheme="minorEastAsia" w:hAnsi="Adobe Caslon Pro"/>
      <w:color w:val="616265"/>
      <w:sz w:val="24"/>
      <w:szCs w:val="24"/>
      <w:lang w:val="es-ES_tradnl" w:eastAsia="es-ES"/>
    </w:rPr>
  </w:style>
  <w:style w:type="character" w:customStyle="1" w:styleId="PiedepginaCar">
    <w:name w:val="Pie de página Car"/>
    <w:basedOn w:val="Fuentedeprrafopredeter"/>
    <w:link w:val="Piedepgina"/>
    <w:uiPriority w:val="99"/>
    <w:rsid w:val="00BB45BE"/>
    <w:rPr>
      <w:rFonts w:ascii="Adobe Caslon Pro" w:eastAsiaTheme="minorEastAsia" w:hAnsi="Adobe Caslon Pro"/>
      <w:color w:val="616265"/>
      <w:sz w:val="24"/>
      <w:szCs w:val="24"/>
      <w:lang w:val="es-ES_tradnl" w:eastAsia="es-ES"/>
    </w:rPr>
  </w:style>
  <w:style w:type="character" w:styleId="Nmerodepgina">
    <w:name w:val="page number"/>
    <w:basedOn w:val="Fuentedeprrafopredeter"/>
    <w:uiPriority w:val="99"/>
    <w:semiHidden/>
    <w:unhideWhenUsed/>
    <w:rsid w:val="00BB45BE"/>
  </w:style>
  <w:style w:type="paragraph" w:customStyle="1" w:styleId="Normal1">
    <w:name w:val="Normal 1"/>
    <w:basedOn w:val="Normal"/>
    <w:qFormat/>
    <w:rsid w:val="003B3B1B"/>
    <w:pPr>
      <w:autoSpaceDE w:val="0"/>
      <w:autoSpaceDN w:val="0"/>
      <w:adjustRightInd w:val="0"/>
      <w:spacing w:before="200" w:after="200" w:line="220" w:lineRule="exact"/>
      <w:jc w:val="both"/>
    </w:pPr>
    <w:rPr>
      <w:rFonts w:ascii="Soberana Sans Light" w:eastAsia="Calibri" w:hAnsi="Soberana Sans Light" w:cs="ACaslonPro-Regular"/>
      <w:color w:val="303030"/>
      <w:sz w:val="18"/>
      <w:szCs w:val="18"/>
    </w:rPr>
  </w:style>
  <w:style w:type="paragraph" w:customStyle="1" w:styleId="SEGUNDONIVELGUION">
    <w:name w:val="SEGUNDO NIVEL GUION"/>
    <w:basedOn w:val="Normal"/>
    <w:qFormat/>
    <w:rsid w:val="000F2AC2"/>
    <w:pPr>
      <w:numPr>
        <w:numId w:val="8"/>
      </w:numPr>
      <w:tabs>
        <w:tab w:val="left" w:pos="363"/>
        <w:tab w:val="left" w:pos="567"/>
      </w:tabs>
      <w:autoSpaceDE w:val="0"/>
      <w:autoSpaceDN w:val="0"/>
      <w:adjustRightInd w:val="0"/>
      <w:spacing w:before="200" w:after="200" w:line="220" w:lineRule="exact"/>
      <w:ind w:left="362" w:hanging="181"/>
      <w:jc w:val="both"/>
    </w:pPr>
    <w:rPr>
      <w:rFonts w:ascii="Soberana Sans Light" w:eastAsia="SymbolMT" w:hAnsi="Soberana Sans Light" w:cs="ACaslonPro-Regular"/>
      <w:color w:val="303030"/>
      <w:spacing w:val="-4"/>
      <w:sz w:val="18"/>
      <w:szCs w:val="18"/>
    </w:rPr>
  </w:style>
  <w:style w:type="paragraph" w:customStyle="1" w:styleId="TERCERNIVELBULLET">
    <w:name w:val="TERCER NIVEL BULLET"/>
    <w:basedOn w:val="Normal"/>
    <w:qFormat/>
    <w:rsid w:val="000F2AC2"/>
    <w:pPr>
      <w:numPr>
        <w:numId w:val="9"/>
      </w:numPr>
      <w:tabs>
        <w:tab w:val="left" w:pos="546"/>
        <w:tab w:val="left" w:pos="964"/>
      </w:tabs>
      <w:autoSpaceDE w:val="0"/>
      <w:autoSpaceDN w:val="0"/>
      <w:adjustRightInd w:val="0"/>
      <w:spacing w:before="200" w:after="200" w:line="220" w:lineRule="exact"/>
      <w:ind w:left="544" w:hanging="181"/>
      <w:jc w:val="both"/>
    </w:pPr>
    <w:rPr>
      <w:rFonts w:ascii="Soberana Sans Light" w:eastAsia="SymbolMT" w:hAnsi="Soberana Sans Light" w:cs="ACaslonPro-Regular"/>
      <w:color w:val="303030"/>
      <w:sz w:val="18"/>
      <w:szCs w:val="18"/>
    </w:rPr>
  </w:style>
  <w:style w:type="paragraph" w:customStyle="1" w:styleId="CUARTONIVELBULLETHUECA">
    <w:name w:val="CUARTO NIVEL BULLET HUECA"/>
    <w:basedOn w:val="Normal"/>
    <w:qFormat/>
    <w:rsid w:val="000F2AC2"/>
    <w:pPr>
      <w:numPr>
        <w:numId w:val="10"/>
      </w:numPr>
      <w:tabs>
        <w:tab w:val="left" w:pos="822"/>
        <w:tab w:val="left" w:pos="902"/>
      </w:tabs>
      <w:autoSpaceDE w:val="0"/>
      <w:autoSpaceDN w:val="0"/>
      <w:adjustRightInd w:val="0"/>
      <w:spacing w:before="200" w:after="200" w:line="220" w:lineRule="exact"/>
      <w:ind w:left="822" w:hanging="255"/>
      <w:jc w:val="both"/>
    </w:pPr>
    <w:rPr>
      <w:rFonts w:ascii="Soberana Sans Light" w:eastAsia="SymbolMT" w:hAnsi="Soberana Sans Light" w:cs="ACaslonPro-Regular"/>
      <w:color w:val="303030"/>
      <w:sz w:val="18"/>
      <w:szCs w:val="18"/>
    </w:rPr>
  </w:style>
  <w:style w:type="paragraph" w:customStyle="1" w:styleId="QUINTONIVELGUION">
    <w:name w:val="QUINTO NIVEL GUION"/>
    <w:basedOn w:val="Normal"/>
    <w:qFormat/>
    <w:rsid w:val="000F2AC2"/>
    <w:pPr>
      <w:numPr>
        <w:numId w:val="11"/>
      </w:numPr>
      <w:tabs>
        <w:tab w:val="left" w:pos="822"/>
      </w:tabs>
      <w:autoSpaceDE w:val="0"/>
      <w:autoSpaceDN w:val="0"/>
      <w:adjustRightInd w:val="0"/>
      <w:spacing w:before="200" w:after="200" w:line="220" w:lineRule="exact"/>
      <w:ind w:left="1049" w:hanging="255"/>
      <w:jc w:val="both"/>
    </w:pPr>
    <w:rPr>
      <w:rFonts w:ascii="Soberana Sans Light" w:eastAsia="SymbolMT" w:hAnsi="Soberana Sans Light" w:cs="ACaslonPro-Regular"/>
      <w:color w:val="303030"/>
      <w:sz w:val="18"/>
      <w:szCs w:val="18"/>
    </w:rPr>
  </w:style>
  <w:style w:type="paragraph" w:customStyle="1" w:styleId="SEXTONIVELBULLET">
    <w:name w:val="SEXTO NIVEL BULLET"/>
    <w:basedOn w:val="Normal"/>
    <w:qFormat/>
    <w:rsid w:val="000F2AC2"/>
    <w:pPr>
      <w:numPr>
        <w:numId w:val="12"/>
      </w:numPr>
      <w:tabs>
        <w:tab w:val="left" w:pos="822"/>
      </w:tabs>
      <w:autoSpaceDE w:val="0"/>
      <w:autoSpaceDN w:val="0"/>
      <w:adjustRightInd w:val="0"/>
      <w:spacing w:before="200" w:after="200" w:line="220" w:lineRule="exact"/>
      <w:ind w:left="1304" w:hanging="227"/>
      <w:jc w:val="both"/>
    </w:pPr>
    <w:rPr>
      <w:rFonts w:ascii="Soberana Sans Light" w:eastAsia="SymbolMT" w:hAnsi="Soberana Sans Light" w:cs="ACaslonPro-Regular"/>
      <w:color w:val="303030"/>
      <w:sz w:val="18"/>
      <w:szCs w:val="18"/>
    </w:rPr>
  </w:style>
  <w:style w:type="paragraph" w:styleId="Textodeglobo">
    <w:name w:val="Balloon Text"/>
    <w:basedOn w:val="Normal"/>
    <w:link w:val="TextodegloboCar"/>
    <w:uiPriority w:val="99"/>
    <w:semiHidden/>
    <w:unhideWhenUsed/>
    <w:rsid w:val="005F443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4436"/>
    <w:rPr>
      <w:rFonts w:ascii="Segoe UI" w:hAnsi="Segoe UI" w:cs="Segoe UI"/>
      <w:sz w:val="18"/>
      <w:szCs w:val="18"/>
    </w:rPr>
  </w:style>
  <w:style w:type="paragraph" w:customStyle="1" w:styleId="PRIMERNIVELBULLET">
    <w:name w:val="PRIMER NIVEL  BULLET"/>
    <w:basedOn w:val="Normal"/>
    <w:link w:val="PRIMERNIVELBULLETCar"/>
    <w:qFormat/>
    <w:rsid w:val="00AF2C52"/>
    <w:pPr>
      <w:numPr>
        <w:numId w:val="18"/>
      </w:numPr>
      <w:tabs>
        <w:tab w:val="left" w:pos="181"/>
      </w:tabs>
      <w:autoSpaceDE w:val="0"/>
      <w:autoSpaceDN w:val="0"/>
      <w:adjustRightInd w:val="0"/>
      <w:spacing w:before="120" w:after="120" w:line="220" w:lineRule="exact"/>
      <w:ind w:left="181" w:hanging="181"/>
      <w:jc w:val="both"/>
    </w:pPr>
    <w:rPr>
      <w:rFonts w:ascii="Soberana Sans Light" w:eastAsia="SymbolMT" w:hAnsi="Soberana Sans Light" w:cs="ACaslonPro-Regular"/>
      <w:color w:val="303030"/>
      <w:sz w:val="17"/>
      <w:szCs w:val="18"/>
    </w:rPr>
  </w:style>
  <w:style w:type="character" w:customStyle="1" w:styleId="PRIMERNIVELBULLETCar">
    <w:name w:val="PRIMER NIVEL  BULLET Car"/>
    <w:link w:val="PRIMERNIVELBULLET"/>
    <w:rsid w:val="00AF2C52"/>
    <w:rPr>
      <w:rFonts w:ascii="Soberana Sans Light" w:eastAsia="SymbolMT" w:hAnsi="Soberana Sans Light" w:cs="ACaslonPro-Regular"/>
      <w:color w:val="303030"/>
      <w:sz w:val="17"/>
      <w:szCs w:val="18"/>
    </w:rPr>
  </w:style>
  <w:style w:type="character" w:styleId="Refdecomentario">
    <w:name w:val="annotation reference"/>
    <w:basedOn w:val="Fuentedeprrafopredeter"/>
    <w:uiPriority w:val="99"/>
    <w:semiHidden/>
    <w:unhideWhenUsed/>
    <w:rsid w:val="00724B32"/>
    <w:rPr>
      <w:sz w:val="16"/>
      <w:szCs w:val="16"/>
    </w:rPr>
  </w:style>
  <w:style w:type="paragraph" w:styleId="Textocomentario">
    <w:name w:val="annotation text"/>
    <w:basedOn w:val="Normal"/>
    <w:link w:val="TextocomentarioCar"/>
    <w:uiPriority w:val="99"/>
    <w:unhideWhenUsed/>
    <w:rsid w:val="00724B32"/>
    <w:pPr>
      <w:spacing w:line="240" w:lineRule="auto"/>
    </w:pPr>
    <w:rPr>
      <w:sz w:val="20"/>
      <w:szCs w:val="20"/>
    </w:rPr>
  </w:style>
  <w:style w:type="character" w:customStyle="1" w:styleId="TextocomentarioCar">
    <w:name w:val="Texto comentario Car"/>
    <w:basedOn w:val="Fuentedeprrafopredeter"/>
    <w:link w:val="Textocomentario"/>
    <w:uiPriority w:val="99"/>
    <w:rsid w:val="00724B32"/>
    <w:rPr>
      <w:sz w:val="20"/>
      <w:szCs w:val="20"/>
    </w:rPr>
  </w:style>
  <w:style w:type="paragraph" w:styleId="Revisin">
    <w:name w:val="Revision"/>
    <w:hidden/>
    <w:uiPriority w:val="99"/>
    <w:semiHidden/>
    <w:rsid w:val="00C868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38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8281351B23FB8438D461D683D4C633B" ma:contentTypeVersion="0" ma:contentTypeDescription="Crear nuevo documento." ma:contentTypeScope="" ma:versionID="eccd4f861e5a1c0e6f92813208c3b2e9">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7E259-F86A-4715-9F64-321CBBF18E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84FEF3-E0EF-4D7A-A0CE-CCB19F3417B3}">
  <ds:schemaRefs>
    <ds:schemaRef ds:uri="http://schemas.microsoft.com/sharepoint/v3/contenttype/forms"/>
  </ds:schemaRefs>
</ds:datastoreItem>
</file>

<file path=customXml/itemProps3.xml><?xml version="1.0" encoding="utf-8"?>
<ds:datastoreItem xmlns:ds="http://schemas.openxmlformats.org/officeDocument/2006/customXml" ds:itemID="{363FD9E1-7113-44E9-AFED-CF0D73230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7DD344E-09C1-4817-AD44-AB826EDA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2392</Words>
  <Characters>13157</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UCG</dc:creator>
  <cp:keywords/>
  <dc:description/>
  <cp:lastModifiedBy>Guadalupe Cintya Benitez Quintanar</cp:lastModifiedBy>
  <cp:revision>3</cp:revision>
  <cp:lastPrinted>2018-05-23T16:20:00Z</cp:lastPrinted>
  <dcterms:created xsi:type="dcterms:W3CDTF">2019-07-11T21:21:00Z</dcterms:created>
  <dcterms:modified xsi:type="dcterms:W3CDTF">2019-07-11T21:22:00Z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0x01010028281351B23FB8438D461D683D4C633B</vt:lpwstr>
  </property>
</Properties>
</file>